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33" w:rsidRPr="0095587E" w:rsidRDefault="00F11C33" w:rsidP="00F11C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9125" cy="676275"/>
            <wp:effectExtent l="19050" t="0" r="9525" b="0"/>
            <wp:docPr id="2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C33" w:rsidRPr="0095587E" w:rsidRDefault="00F11C33" w:rsidP="00F11C33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95587E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АДМИНИСТРАЦИЯ ЗЛОКАЗОВСКОГО </w:t>
      </w:r>
      <w:proofErr w:type="gramStart"/>
      <w:r w:rsidRPr="0095587E">
        <w:rPr>
          <w:rFonts w:ascii="Times New Roman" w:hAnsi="Times New Roman" w:cs="Times New Roman"/>
          <w:b/>
          <w:spacing w:val="-20"/>
          <w:sz w:val="28"/>
          <w:szCs w:val="28"/>
        </w:rPr>
        <w:t>СЕЛЬСКОГО</w:t>
      </w:r>
      <w:proofErr w:type="gramEnd"/>
      <w:r w:rsidRPr="0095587E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ПОСЛЕНИЯ</w:t>
      </w:r>
    </w:p>
    <w:p w:rsidR="00F11C33" w:rsidRPr="0095587E" w:rsidRDefault="00F11C33" w:rsidP="00F11C33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95587E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КУСИНСКОГО МУНИЦИПАЛЬНОГО РАЙОНА </w:t>
      </w:r>
    </w:p>
    <w:p w:rsidR="00F11C33" w:rsidRPr="0095587E" w:rsidRDefault="00F11C33" w:rsidP="00F11C33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 w:rsidRPr="0095587E">
        <w:rPr>
          <w:rFonts w:ascii="Times New Roman" w:hAnsi="Times New Roman" w:cs="Times New Roman"/>
          <w:b/>
          <w:spacing w:val="-20"/>
          <w:sz w:val="32"/>
          <w:szCs w:val="32"/>
        </w:rPr>
        <w:t>Челябинской области</w:t>
      </w:r>
    </w:p>
    <w:p w:rsidR="00F11C33" w:rsidRPr="0095587E" w:rsidRDefault="00F11C33" w:rsidP="00F11C33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1C33" w:rsidRPr="0095587E" w:rsidRDefault="00F11C33" w:rsidP="00F11C33">
      <w:pPr>
        <w:pStyle w:val="ConsPlusNonformat"/>
        <w:widowControl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5587E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F11C33" w:rsidRPr="0095587E" w:rsidRDefault="00F11C33" w:rsidP="00F11C33">
      <w:pPr>
        <w:pStyle w:val="2"/>
        <w:jc w:val="left"/>
        <w:rPr>
          <w:rFonts w:ascii="Times New Roman" w:hAnsi="Times New Roman"/>
          <w:sz w:val="24"/>
        </w:rPr>
      </w:pPr>
    </w:p>
    <w:p w:rsidR="00F11C33" w:rsidRPr="0095587E" w:rsidRDefault="00C00A82" w:rsidP="00F11C33">
      <w:pPr>
        <w:pStyle w:val="2"/>
        <w:jc w:val="left"/>
        <w:rPr>
          <w:rFonts w:ascii="Times New Roman" w:hAnsi="Times New Roman"/>
          <w:sz w:val="24"/>
        </w:rPr>
      </w:pPr>
      <w:r w:rsidRPr="00C00A82">
        <w:rPr>
          <w:rFonts w:ascii="Times New Roman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pt;margin-top:3.8pt;width:479.7pt;height:0;z-index:251657216" o:connectortype="straight"/>
        </w:pict>
      </w:r>
      <w:r w:rsidRPr="00C00A82">
        <w:rPr>
          <w:rFonts w:ascii="Times New Roman" w:hAnsi="Times New Roman"/>
        </w:rPr>
        <w:pict>
          <v:shape id="_x0000_s1027" type="#_x0000_t32" style="position:absolute;margin-left:1.7pt;margin-top:10.1pt;width:479.7pt;height:0;z-index:251658240" o:connectortype="straight" strokeweight="2.25pt"/>
        </w:pict>
      </w:r>
    </w:p>
    <w:p w:rsidR="00744756" w:rsidRPr="00F11C33" w:rsidRDefault="00F11C33" w:rsidP="00744756">
      <w:pPr>
        <w:pStyle w:val="a3"/>
        <w:spacing w:before="195" w:beforeAutospacing="0" w:after="0" w:afterAutospacing="0" w:line="195" w:lineRule="atLeast"/>
        <w:jc w:val="both"/>
        <w:rPr>
          <w:rFonts w:ascii="Arial" w:hAnsi="Arial" w:cs="Arial"/>
          <w:color w:val="303F50"/>
          <w:sz w:val="22"/>
          <w:szCs w:val="20"/>
        </w:rPr>
      </w:pPr>
      <w:r>
        <w:rPr>
          <w:rFonts w:ascii="Arial" w:hAnsi="Arial" w:cs="Arial"/>
          <w:color w:val="303F50"/>
          <w:sz w:val="22"/>
          <w:szCs w:val="20"/>
          <w:u w:val="single"/>
        </w:rPr>
        <w:t xml:space="preserve">От 20.11.2015г. </w:t>
      </w:r>
      <w:r>
        <w:rPr>
          <w:rFonts w:ascii="Arial" w:hAnsi="Arial" w:cs="Arial"/>
          <w:color w:val="303F50"/>
          <w:sz w:val="22"/>
          <w:szCs w:val="20"/>
        </w:rPr>
        <w:t>№</w:t>
      </w:r>
      <w:r w:rsidR="005561DA">
        <w:rPr>
          <w:rFonts w:ascii="Arial" w:hAnsi="Arial" w:cs="Arial"/>
          <w:color w:val="303F50"/>
          <w:sz w:val="22"/>
          <w:szCs w:val="20"/>
        </w:rPr>
        <w:t>18</w:t>
      </w:r>
    </w:p>
    <w:p w:rsidR="00F11C33" w:rsidRDefault="00F11C33" w:rsidP="00744756">
      <w:pPr>
        <w:pStyle w:val="a3"/>
        <w:spacing w:before="195" w:beforeAutospacing="0" w:after="0" w:afterAutospacing="0" w:line="195" w:lineRule="atLeast"/>
        <w:jc w:val="both"/>
        <w:rPr>
          <w:rFonts w:ascii="Arial" w:hAnsi="Arial" w:cs="Arial"/>
          <w:color w:val="303F50"/>
          <w:sz w:val="20"/>
          <w:szCs w:val="20"/>
        </w:rPr>
      </w:pPr>
    </w:p>
    <w:p w:rsidR="00744756" w:rsidRDefault="00744756" w:rsidP="00744756">
      <w:pPr>
        <w:pStyle w:val="a3"/>
        <w:spacing w:before="195" w:beforeAutospacing="0" w:after="0" w:afterAutospacing="0" w:line="195" w:lineRule="atLeast"/>
        <w:ind w:right="5500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color w:val="303F50"/>
        </w:rPr>
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на территории </w:t>
      </w:r>
      <w:r w:rsidR="00226907">
        <w:rPr>
          <w:rStyle w:val="a4"/>
          <w:color w:val="303F50"/>
        </w:rPr>
        <w:t xml:space="preserve">Злоказовского </w:t>
      </w:r>
      <w:r>
        <w:rPr>
          <w:rStyle w:val="a4"/>
          <w:color w:val="303F50"/>
        </w:rPr>
        <w:t>сельского поселения»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</w:t>
      </w:r>
      <w:r w:rsidR="00226907">
        <w:rPr>
          <w:color w:val="303F50"/>
        </w:rPr>
        <w:t>Злоказовского</w:t>
      </w:r>
      <w:r>
        <w:rPr>
          <w:color w:val="303F50"/>
        </w:rPr>
        <w:t xml:space="preserve"> сельского поселения от </w:t>
      </w:r>
      <w:r w:rsidR="005561DA">
        <w:rPr>
          <w:color w:val="303F50"/>
        </w:rPr>
        <w:t>20</w:t>
      </w:r>
      <w:r>
        <w:rPr>
          <w:color w:val="303F50"/>
        </w:rPr>
        <w:t>.</w:t>
      </w:r>
      <w:r w:rsidR="005561DA">
        <w:rPr>
          <w:color w:val="303F50"/>
        </w:rPr>
        <w:t>11</w:t>
      </w:r>
      <w:r>
        <w:rPr>
          <w:color w:val="303F50"/>
        </w:rPr>
        <w:t>.20</w:t>
      </w:r>
      <w:r w:rsidR="005561DA">
        <w:rPr>
          <w:color w:val="303F50"/>
        </w:rPr>
        <w:t>15 г. №18</w:t>
      </w:r>
      <w:r>
        <w:rPr>
          <w:color w:val="303F50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 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  <w:color w:val="303F50"/>
          <w:sz w:val="20"/>
          <w:szCs w:val="20"/>
        </w:rPr>
      </w:pPr>
      <w:proofErr w:type="gramStart"/>
      <w:r>
        <w:rPr>
          <w:rStyle w:val="a4"/>
          <w:color w:val="303F50"/>
        </w:rPr>
        <w:t>П</w:t>
      </w:r>
      <w:proofErr w:type="gramEnd"/>
      <w:r>
        <w:rPr>
          <w:rStyle w:val="a4"/>
          <w:color w:val="303F50"/>
        </w:rPr>
        <w:t xml:space="preserve"> О С Т А Н О В Л Я Ю: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1. </w:t>
      </w:r>
      <w:proofErr w:type="gramStart"/>
      <w:r>
        <w:rPr>
          <w:color w:val="303F50"/>
        </w:rPr>
        <w:t xml:space="preserve">Утвердить административный регламент предоставления муниципальной услуги «Предоставление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</w:t>
      </w:r>
      <w:r>
        <w:rPr>
          <w:color w:val="303F50"/>
        </w:rPr>
        <w:lastRenderedPageBreak/>
        <w:t xml:space="preserve">хозяйством его деятельности на территории </w:t>
      </w:r>
      <w:r w:rsidR="00226907">
        <w:rPr>
          <w:color w:val="303F50"/>
        </w:rPr>
        <w:t>Злоказовского</w:t>
      </w:r>
      <w:r>
        <w:rPr>
          <w:color w:val="303F50"/>
        </w:rPr>
        <w:t xml:space="preserve"> сельского поселения» согласно приложению № 1.</w:t>
      </w:r>
      <w:proofErr w:type="gramEnd"/>
    </w:p>
    <w:p w:rsidR="00744756" w:rsidRPr="00226907" w:rsidRDefault="005561DA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</w:t>
      </w:r>
      <w:r w:rsidR="00744756">
        <w:rPr>
          <w:color w:val="303F50"/>
        </w:rPr>
        <w:t xml:space="preserve">. Настоящее постановление вступает в силу со дня его официального обнародования, а также подлежит размещению на официальном сайте </w:t>
      </w:r>
      <w:r w:rsidR="00226907">
        <w:rPr>
          <w:color w:val="303F50"/>
        </w:rPr>
        <w:t>Злоказовского</w:t>
      </w:r>
      <w:r w:rsidR="00744756">
        <w:rPr>
          <w:color w:val="303F50"/>
        </w:rPr>
        <w:t xml:space="preserve"> сельского поселения </w:t>
      </w:r>
      <w:r w:rsidR="00226907">
        <w:rPr>
          <w:color w:val="303F50"/>
        </w:rPr>
        <w:t>Кусинского</w:t>
      </w:r>
      <w:r w:rsidR="00744756">
        <w:rPr>
          <w:color w:val="303F50"/>
        </w:rPr>
        <w:t xml:space="preserve"> муниципального района </w:t>
      </w:r>
      <w:r w:rsidR="00226907">
        <w:rPr>
          <w:color w:val="303F50"/>
        </w:rPr>
        <w:t>Челябинской</w:t>
      </w:r>
      <w:r w:rsidR="00744756">
        <w:rPr>
          <w:color w:val="303F50"/>
        </w:rPr>
        <w:t xml:space="preserve"> области в сети Интернет: </w:t>
      </w:r>
      <w:r w:rsidR="00226907">
        <w:rPr>
          <w:color w:val="303F50"/>
          <w:lang w:val="en-US"/>
        </w:rPr>
        <w:t>zlokazovskoe</w:t>
      </w:r>
      <w:r w:rsidR="00226907" w:rsidRPr="00226907">
        <w:rPr>
          <w:color w:val="303F50"/>
        </w:rPr>
        <w:t>.</w:t>
      </w:r>
      <w:proofErr w:type="spellStart"/>
      <w:r w:rsidR="00226907">
        <w:rPr>
          <w:color w:val="303F50"/>
          <w:lang w:val="en-US"/>
        </w:rPr>
        <w:t>eps</w:t>
      </w:r>
      <w:proofErr w:type="spellEnd"/>
      <w:r w:rsidR="00226907" w:rsidRPr="00226907">
        <w:rPr>
          <w:color w:val="303F50"/>
        </w:rPr>
        <w:t>74.</w:t>
      </w:r>
      <w:proofErr w:type="spellStart"/>
      <w:r w:rsidR="00226907">
        <w:rPr>
          <w:color w:val="303F50"/>
          <w:lang w:val="en-US"/>
        </w:rPr>
        <w:t>ru</w:t>
      </w:r>
      <w:proofErr w:type="spellEnd"/>
    </w:p>
    <w:p w:rsidR="00744756" w:rsidRDefault="005561DA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3</w:t>
      </w:r>
      <w:r w:rsidR="00744756">
        <w:rPr>
          <w:color w:val="303F50"/>
        </w:rPr>
        <w:t xml:space="preserve">. </w:t>
      </w:r>
      <w:proofErr w:type="gramStart"/>
      <w:r w:rsidR="00744756">
        <w:rPr>
          <w:color w:val="303F50"/>
        </w:rPr>
        <w:t>Контроль за</w:t>
      </w:r>
      <w:proofErr w:type="gramEnd"/>
      <w:r w:rsidR="00744756">
        <w:rPr>
          <w:color w:val="303F50"/>
        </w:rPr>
        <w:t xml:space="preserve"> исполнением данного постановления оставляю за собой.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 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jc w:val="center"/>
        <w:rPr>
          <w:rStyle w:val="a4"/>
          <w:color w:val="303F50"/>
        </w:rPr>
      </w:pPr>
      <w:r>
        <w:rPr>
          <w:rStyle w:val="a4"/>
          <w:color w:val="303F50"/>
        </w:rPr>
        <w:t>Глава</w:t>
      </w:r>
      <w:r w:rsidR="00226907">
        <w:rPr>
          <w:rStyle w:val="a4"/>
          <w:color w:val="303F50"/>
        </w:rPr>
        <w:t xml:space="preserve"> Злоказовского</w:t>
      </w:r>
      <w:r>
        <w:rPr>
          <w:rStyle w:val="a4"/>
          <w:color w:val="303F50"/>
        </w:rPr>
        <w:t xml:space="preserve"> сельского поселения                    </w:t>
      </w:r>
      <w:r w:rsidR="00226907">
        <w:rPr>
          <w:rStyle w:val="a4"/>
          <w:color w:val="303F50"/>
        </w:rPr>
        <w:t>Т.В. Сазонова</w:t>
      </w:r>
    </w:p>
    <w:p w:rsidR="005561DA" w:rsidRDefault="005561DA" w:rsidP="00744756">
      <w:pPr>
        <w:pStyle w:val="a3"/>
        <w:spacing w:before="195" w:beforeAutospacing="0" w:after="0" w:afterAutospacing="0" w:line="195" w:lineRule="atLeast"/>
        <w:jc w:val="center"/>
        <w:rPr>
          <w:rStyle w:val="a4"/>
          <w:color w:val="303F50"/>
        </w:rPr>
      </w:pPr>
    </w:p>
    <w:p w:rsidR="005561DA" w:rsidRDefault="005561DA" w:rsidP="00744756">
      <w:pPr>
        <w:pStyle w:val="a3"/>
        <w:spacing w:before="195" w:beforeAutospacing="0" w:after="0" w:afterAutospacing="0" w:line="195" w:lineRule="atLeast"/>
        <w:jc w:val="center"/>
        <w:rPr>
          <w:rStyle w:val="a4"/>
          <w:color w:val="303F50"/>
        </w:rPr>
      </w:pPr>
    </w:p>
    <w:p w:rsidR="005561DA" w:rsidRDefault="005561DA" w:rsidP="00744756">
      <w:pPr>
        <w:pStyle w:val="a3"/>
        <w:spacing w:before="195" w:beforeAutospacing="0" w:after="0" w:afterAutospacing="0" w:line="195" w:lineRule="atLeast"/>
        <w:jc w:val="center"/>
        <w:rPr>
          <w:rStyle w:val="a4"/>
          <w:color w:val="303F50"/>
        </w:rPr>
      </w:pPr>
    </w:p>
    <w:p w:rsidR="005561DA" w:rsidRDefault="005561DA" w:rsidP="00744756">
      <w:pPr>
        <w:pStyle w:val="a3"/>
        <w:spacing w:before="195" w:beforeAutospacing="0" w:after="0" w:afterAutospacing="0" w:line="195" w:lineRule="atLeast"/>
        <w:jc w:val="center"/>
        <w:rPr>
          <w:rStyle w:val="a4"/>
          <w:color w:val="303F50"/>
        </w:rPr>
      </w:pPr>
    </w:p>
    <w:p w:rsidR="005561DA" w:rsidRDefault="005561DA" w:rsidP="00744756">
      <w:pPr>
        <w:pStyle w:val="a3"/>
        <w:spacing w:before="195" w:beforeAutospacing="0" w:after="0" w:afterAutospacing="0" w:line="195" w:lineRule="atLeast"/>
        <w:jc w:val="center"/>
        <w:rPr>
          <w:rStyle w:val="a4"/>
          <w:color w:val="303F50"/>
        </w:rPr>
      </w:pPr>
    </w:p>
    <w:p w:rsidR="005561DA" w:rsidRDefault="005561DA" w:rsidP="00744756">
      <w:pPr>
        <w:pStyle w:val="a3"/>
        <w:spacing w:before="195" w:beforeAutospacing="0" w:after="0" w:afterAutospacing="0" w:line="195" w:lineRule="atLeast"/>
        <w:jc w:val="center"/>
        <w:rPr>
          <w:rStyle w:val="a4"/>
          <w:color w:val="303F50"/>
        </w:rPr>
      </w:pPr>
    </w:p>
    <w:p w:rsidR="005561DA" w:rsidRDefault="005561DA" w:rsidP="00744756">
      <w:pPr>
        <w:pStyle w:val="a3"/>
        <w:spacing w:before="195" w:beforeAutospacing="0" w:after="0" w:afterAutospacing="0" w:line="195" w:lineRule="atLeast"/>
        <w:jc w:val="center"/>
        <w:rPr>
          <w:rStyle w:val="a4"/>
          <w:color w:val="303F50"/>
        </w:rPr>
      </w:pPr>
    </w:p>
    <w:p w:rsidR="005561DA" w:rsidRDefault="005561DA" w:rsidP="00744756">
      <w:pPr>
        <w:pStyle w:val="a3"/>
        <w:spacing w:before="195" w:beforeAutospacing="0" w:after="0" w:afterAutospacing="0" w:line="195" w:lineRule="atLeast"/>
        <w:jc w:val="center"/>
        <w:rPr>
          <w:rStyle w:val="a4"/>
          <w:color w:val="303F50"/>
        </w:rPr>
      </w:pPr>
    </w:p>
    <w:p w:rsidR="005561DA" w:rsidRDefault="005561DA" w:rsidP="00744756">
      <w:pPr>
        <w:pStyle w:val="a3"/>
        <w:spacing w:before="195" w:beforeAutospacing="0" w:after="0" w:afterAutospacing="0" w:line="195" w:lineRule="atLeast"/>
        <w:jc w:val="center"/>
        <w:rPr>
          <w:rStyle w:val="a4"/>
          <w:color w:val="303F50"/>
        </w:rPr>
      </w:pPr>
    </w:p>
    <w:p w:rsidR="005561DA" w:rsidRDefault="005561DA" w:rsidP="00744756">
      <w:pPr>
        <w:pStyle w:val="a3"/>
        <w:spacing w:before="195" w:beforeAutospacing="0" w:after="0" w:afterAutospacing="0" w:line="195" w:lineRule="atLeast"/>
        <w:jc w:val="center"/>
        <w:rPr>
          <w:rStyle w:val="a4"/>
          <w:color w:val="303F50"/>
        </w:rPr>
      </w:pPr>
    </w:p>
    <w:p w:rsidR="005561DA" w:rsidRDefault="005561DA" w:rsidP="00744756">
      <w:pPr>
        <w:pStyle w:val="a3"/>
        <w:spacing w:before="195" w:beforeAutospacing="0" w:after="0" w:afterAutospacing="0" w:line="195" w:lineRule="atLeast"/>
        <w:jc w:val="center"/>
        <w:rPr>
          <w:rStyle w:val="a4"/>
          <w:color w:val="303F50"/>
        </w:rPr>
      </w:pPr>
    </w:p>
    <w:p w:rsidR="005561DA" w:rsidRDefault="005561DA" w:rsidP="00744756">
      <w:pPr>
        <w:pStyle w:val="a3"/>
        <w:spacing w:before="195" w:beforeAutospacing="0" w:after="0" w:afterAutospacing="0" w:line="195" w:lineRule="atLeast"/>
        <w:jc w:val="center"/>
        <w:rPr>
          <w:rStyle w:val="a4"/>
          <w:color w:val="303F50"/>
        </w:rPr>
      </w:pPr>
    </w:p>
    <w:p w:rsidR="005561DA" w:rsidRDefault="005561DA" w:rsidP="00744756">
      <w:pPr>
        <w:pStyle w:val="a3"/>
        <w:spacing w:before="195" w:beforeAutospacing="0" w:after="0" w:afterAutospacing="0" w:line="195" w:lineRule="atLeast"/>
        <w:jc w:val="center"/>
        <w:rPr>
          <w:rStyle w:val="a4"/>
          <w:color w:val="303F50"/>
        </w:rPr>
      </w:pPr>
    </w:p>
    <w:p w:rsidR="005561DA" w:rsidRDefault="005561DA" w:rsidP="00744756">
      <w:pPr>
        <w:pStyle w:val="a3"/>
        <w:spacing w:before="195" w:beforeAutospacing="0" w:after="0" w:afterAutospacing="0" w:line="195" w:lineRule="atLeast"/>
        <w:jc w:val="center"/>
        <w:rPr>
          <w:rStyle w:val="a4"/>
          <w:color w:val="303F50"/>
        </w:rPr>
      </w:pPr>
    </w:p>
    <w:p w:rsidR="005561DA" w:rsidRDefault="005561DA" w:rsidP="00744756">
      <w:pPr>
        <w:pStyle w:val="a3"/>
        <w:spacing w:before="195" w:beforeAutospacing="0" w:after="0" w:afterAutospacing="0" w:line="195" w:lineRule="atLeast"/>
        <w:jc w:val="center"/>
        <w:rPr>
          <w:rStyle w:val="a4"/>
          <w:color w:val="303F50"/>
        </w:rPr>
      </w:pPr>
    </w:p>
    <w:p w:rsidR="005561DA" w:rsidRDefault="005561DA" w:rsidP="00744756">
      <w:pPr>
        <w:pStyle w:val="a3"/>
        <w:spacing w:before="195" w:beforeAutospacing="0" w:after="0" w:afterAutospacing="0" w:line="195" w:lineRule="atLeast"/>
        <w:jc w:val="center"/>
        <w:rPr>
          <w:rStyle w:val="a4"/>
          <w:color w:val="303F50"/>
        </w:rPr>
      </w:pPr>
    </w:p>
    <w:p w:rsidR="005561DA" w:rsidRDefault="005561DA" w:rsidP="00744756">
      <w:pPr>
        <w:pStyle w:val="a3"/>
        <w:spacing w:before="195" w:beforeAutospacing="0" w:after="0" w:afterAutospacing="0" w:line="195" w:lineRule="atLeast"/>
        <w:jc w:val="center"/>
        <w:rPr>
          <w:rStyle w:val="a4"/>
          <w:color w:val="303F50"/>
        </w:rPr>
      </w:pPr>
    </w:p>
    <w:p w:rsidR="005561DA" w:rsidRDefault="005561DA" w:rsidP="00744756">
      <w:pPr>
        <w:pStyle w:val="a3"/>
        <w:spacing w:before="195" w:beforeAutospacing="0" w:after="0" w:afterAutospacing="0" w:line="195" w:lineRule="atLeast"/>
        <w:jc w:val="center"/>
        <w:rPr>
          <w:rStyle w:val="a4"/>
          <w:color w:val="303F50"/>
        </w:rPr>
      </w:pPr>
    </w:p>
    <w:p w:rsidR="005561DA" w:rsidRDefault="005561DA" w:rsidP="00744756">
      <w:pPr>
        <w:pStyle w:val="a3"/>
        <w:spacing w:before="195" w:beforeAutospacing="0" w:after="0" w:afterAutospacing="0" w:line="195" w:lineRule="atLeast"/>
        <w:jc w:val="center"/>
        <w:rPr>
          <w:rStyle w:val="a4"/>
          <w:color w:val="303F50"/>
        </w:rPr>
      </w:pPr>
    </w:p>
    <w:p w:rsidR="005561DA" w:rsidRDefault="005561DA" w:rsidP="00744756">
      <w:pPr>
        <w:pStyle w:val="a3"/>
        <w:spacing w:before="195" w:beforeAutospacing="0" w:after="0" w:afterAutospacing="0" w:line="195" w:lineRule="atLeast"/>
        <w:jc w:val="center"/>
        <w:rPr>
          <w:rStyle w:val="a4"/>
          <w:color w:val="303F50"/>
        </w:rPr>
      </w:pPr>
    </w:p>
    <w:p w:rsidR="005561DA" w:rsidRDefault="005561DA" w:rsidP="00744756">
      <w:pPr>
        <w:pStyle w:val="a3"/>
        <w:spacing w:before="195" w:beforeAutospacing="0" w:after="0" w:afterAutospacing="0" w:line="195" w:lineRule="atLeast"/>
        <w:jc w:val="center"/>
        <w:rPr>
          <w:rStyle w:val="a4"/>
          <w:color w:val="303F50"/>
        </w:rPr>
      </w:pPr>
    </w:p>
    <w:p w:rsidR="005561DA" w:rsidRDefault="005561DA" w:rsidP="00744756">
      <w:pPr>
        <w:pStyle w:val="a3"/>
        <w:spacing w:before="195" w:beforeAutospacing="0" w:after="0" w:afterAutospacing="0" w:line="195" w:lineRule="atLeast"/>
        <w:jc w:val="center"/>
        <w:rPr>
          <w:rStyle w:val="a4"/>
          <w:color w:val="303F50"/>
        </w:rPr>
      </w:pPr>
    </w:p>
    <w:p w:rsidR="005561DA" w:rsidRDefault="005561DA" w:rsidP="00744756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  <w:color w:val="303F50"/>
          <w:sz w:val="20"/>
          <w:szCs w:val="20"/>
        </w:rPr>
      </w:pPr>
    </w:p>
    <w:p w:rsidR="00744756" w:rsidRDefault="00744756" w:rsidP="00744756">
      <w:pPr>
        <w:pStyle w:val="a3"/>
        <w:spacing w:before="195" w:beforeAutospacing="0" w:after="0" w:afterAutospacing="0" w:line="195" w:lineRule="atLeast"/>
        <w:jc w:val="righ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 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jc w:val="righ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lastRenderedPageBreak/>
        <w:t>Приложение № 1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jc w:val="righ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к постановлению администрации</w:t>
      </w:r>
    </w:p>
    <w:p w:rsidR="00744756" w:rsidRDefault="00226907" w:rsidP="00744756">
      <w:pPr>
        <w:pStyle w:val="a3"/>
        <w:spacing w:before="195" w:beforeAutospacing="0" w:after="0" w:afterAutospacing="0" w:line="195" w:lineRule="atLeast"/>
        <w:jc w:val="righ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Злоказовского</w:t>
      </w:r>
      <w:r w:rsidR="00744756">
        <w:rPr>
          <w:color w:val="303F50"/>
        </w:rPr>
        <w:t xml:space="preserve"> сельского поселения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jc w:val="righ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от </w:t>
      </w:r>
      <w:r w:rsidR="005561DA">
        <w:rPr>
          <w:color w:val="303F50"/>
        </w:rPr>
        <w:t>20</w:t>
      </w:r>
      <w:r>
        <w:rPr>
          <w:color w:val="303F50"/>
        </w:rPr>
        <w:t>.1</w:t>
      </w:r>
      <w:r w:rsidR="005561DA">
        <w:rPr>
          <w:color w:val="303F50"/>
        </w:rPr>
        <w:t>1</w:t>
      </w:r>
      <w:r>
        <w:rPr>
          <w:color w:val="303F50"/>
        </w:rPr>
        <w:t>.2015 г. №</w:t>
      </w:r>
      <w:r w:rsidR="005561DA">
        <w:rPr>
          <w:color w:val="303F50"/>
        </w:rPr>
        <w:t>18</w:t>
      </w:r>
      <w:r>
        <w:rPr>
          <w:color w:val="303F50"/>
        </w:rPr>
        <w:t xml:space="preserve"> 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color w:val="303F50"/>
        </w:rPr>
        <w:t>Административный регламент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color w:val="303F50"/>
        </w:rPr>
        <w:t>предоставления муниципальной услуги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color w:val="303F50"/>
        </w:rPr>
        <w:t xml:space="preserve">«Предоставление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на территории </w:t>
      </w:r>
      <w:r w:rsidR="00226907">
        <w:rPr>
          <w:rStyle w:val="a4"/>
          <w:color w:val="303F50"/>
        </w:rPr>
        <w:t>Злоказовского</w:t>
      </w:r>
      <w:r>
        <w:rPr>
          <w:rStyle w:val="a4"/>
          <w:color w:val="303F50"/>
        </w:rPr>
        <w:t xml:space="preserve"> сельского поселения»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color w:val="303F50"/>
        </w:rPr>
        <w:t>1. Общие положения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1.1.Предмет регулирования административного регламента.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proofErr w:type="gramStart"/>
      <w:r>
        <w:rPr>
          <w:color w:val="303F50"/>
        </w:rPr>
        <w:t xml:space="preserve">Административный регламент предоставления муниципальной услуги «Предоставление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на территории </w:t>
      </w:r>
      <w:r w:rsidR="00226907">
        <w:rPr>
          <w:color w:val="303F50"/>
        </w:rPr>
        <w:t>Злоказовского</w:t>
      </w:r>
      <w:r>
        <w:rPr>
          <w:color w:val="303F50"/>
        </w:rPr>
        <w:t xml:space="preserve"> сельского поселения» (далее - Регламент) разработан в целях повышения</w:t>
      </w:r>
      <w:proofErr w:type="gramEnd"/>
      <w:r>
        <w:rPr>
          <w:color w:val="303F50"/>
        </w:rPr>
        <w:t xml:space="preserve"> качества предоставления муниципальной услуги и предусматривает: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а) сроки и последовательность административных процедур;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б) упорядочение административных действий в ходе предоставления муниципальной услуги;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в) информирование физических и юридических лиц о порядке предоставления муниципальной услуги;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г) доступность обращения за предоставлением муниципальной услуги;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proofErr w:type="spellStart"/>
      <w:r>
        <w:rPr>
          <w:color w:val="303F50"/>
        </w:rPr>
        <w:t>д</w:t>
      </w:r>
      <w:proofErr w:type="spellEnd"/>
      <w:r>
        <w:rPr>
          <w:color w:val="303F50"/>
        </w:rPr>
        <w:t>) указание об ответственности за несоблюдение требований административного регламента.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1.2. Сведения о заявителях.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proofErr w:type="gramStart"/>
      <w:r>
        <w:rPr>
          <w:color w:val="303F50"/>
        </w:rPr>
        <w:t xml:space="preserve">Заявителями муниципальной услуги «Предоставление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на территории </w:t>
      </w:r>
      <w:r w:rsidR="00226907">
        <w:rPr>
          <w:color w:val="303F50"/>
        </w:rPr>
        <w:t>Злоказовского</w:t>
      </w:r>
      <w:r>
        <w:rPr>
          <w:color w:val="303F50"/>
        </w:rPr>
        <w:t xml:space="preserve"> сельского поселения» (далее - услуга) могут выступать физические и юридические лица</w:t>
      </w:r>
      <w:proofErr w:type="gramEnd"/>
      <w:r>
        <w:rPr>
          <w:color w:val="303F50"/>
        </w:rPr>
        <w:t xml:space="preserve">, имеющие в соответствии с действующим законодательством </w:t>
      </w:r>
      <w:r>
        <w:rPr>
          <w:color w:val="303F50"/>
        </w:rPr>
        <w:lastRenderedPageBreak/>
        <w:t>Российской Федерации право на предоставление земельного участка, либо представители заявителя, действующие по доверенности.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1.3. Наименование органа местного самоуправления, предоставляющего муниципальную услугу, - администрация </w:t>
      </w:r>
      <w:r w:rsidR="00226907">
        <w:rPr>
          <w:color w:val="303F50"/>
        </w:rPr>
        <w:t>Злоказовского</w:t>
      </w:r>
      <w:r>
        <w:rPr>
          <w:color w:val="303F50"/>
        </w:rPr>
        <w:t xml:space="preserve"> сельского поселения (далее - Администрация).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1.4. Порядок информирования о предоставлении муниципальной услуги.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1.4.1. Администрация осуществляет прием заявителей по адресу: </w:t>
      </w:r>
      <w:r w:rsidR="00226907">
        <w:rPr>
          <w:color w:val="303F50"/>
        </w:rPr>
        <w:t>456955</w:t>
      </w:r>
      <w:r>
        <w:rPr>
          <w:color w:val="303F50"/>
        </w:rPr>
        <w:t xml:space="preserve">, </w:t>
      </w:r>
      <w:r w:rsidR="00226907">
        <w:rPr>
          <w:color w:val="303F50"/>
        </w:rPr>
        <w:t>Челябинская</w:t>
      </w:r>
      <w:r>
        <w:rPr>
          <w:color w:val="303F50"/>
        </w:rPr>
        <w:t xml:space="preserve"> область, </w:t>
      </w:r>
      <w:r w:rsidR="00226907">
        <w:rPr>
          <w:color w:val="303F50"/>
        </w:rPr>
        <w:t>Кусинский</w:t>
      </w:r>
      <w:r>
        <w:rPr>
          <w:color w:val="303F50"/>
        </w:rPr>
        <w:t xml:space="preserve"> район, </w:t>
      </w:r>
      <w:r w:rsidR="00226907">
        <w:rPr>
          <w:color w:val="303F50"/>
        </w:rPr>
        <w:t>с. Злоказово</w:t>
      </w:r>
      <w:r>
        <w:rPr>
          <w:color w:val="303F50"/>
        </w:rPr>
        <w:t xml:space="preserve">, </w:t>
      </w:r>
      <w:r w:rsidR="00226907">
        <w:rPr>
          <w:color w:val="303F50"/>
        </w:rPr>
        <w:t>ул. Трактовая,</w:t>
      </w:r>
      <w:r>
        <w:rPr>
          <w:color w:val="303F50"/>
        </w:rPr>
        <w:t>,</w:t>
      </w:r>
      <w:r w:rsidR="00226907">
        <w:rPr>
          <w:color w:val="303F50"/>
        </w:rPr>
        <w:t>22</w:t>
      </w:r>
      <w:r>
        <w:rPr>
          <w:color w:val="303F50"/>
        </w:rPr>
        <w:t>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График работы: понедельник-пятница с 8.00 до 12.00; с 13.00 до 16.1</w:t>
      </w:r>
      <w:r w:rsidR="00226907">
        <w:rPr>
          <w:color w:val="303F50"/>
        </w:rPr>
        <w:t>5</w:t>
      </w:r>
      <w:r>
        <w:rPr>
          <w:color w:val="303F50"/>
        </w:rPr>
        <w:t>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График приема получателей муниципальной услуги: понедельник-пятница с 8.00 до 12.00; с 13.00 до 16.</w:t>
      </w:r>
      <w:r w:rsidR="00870FB6">
        <w:rPr>
          <w:color w:val="303F50"/>
        </w:rPr>
        <w:t>00</w:t>
      </w:r>
      <w:r>
        <w:rPr>
          <w:color w:val="303F50"/>
        </w:rPr>
        <w:t>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1.4.2. Справочный телефон</w:t>
      </w:r>
      <w:r w:rsidR="00226907">
        <w:rPr>
          <w:color w:val="303F50"/>
        </w:rPr>
        <w:t xml:space="preserve"> (8-351-54) 3-86-48</w:t>
      </w:r>
      <w:r>
        <w:rPr>
          <w:color w:val="303F50"/>
        </w:rPr>
        <w:t>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1.4.3. Информирование о порядке предоставления муниципальной услуги осуществляется: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непосредственно в Администрации;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с использованием средств телефонной связи, электронного информирования;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- посредством размещения информации в информационно-телекоммуникационных сетях общего пользования (в том числе на официальном сайте Администрации </w:t>
      </w:r>
      <w:r w:rsidR="00226907">
        <w:rPr>
          <w:color w:val="303F50"/>
          <w:lang w:val="en-US"/>
        </w:rPr>
        <w:t>zlokazovskoe</w:t>
      </w:r>
      <w:r w:rsidR="00226907" w:rsidRPr="00226907">
        <w:rPr>
          <w:color w:val="303F50"/>
        </w:rPr>
        <w:t>.</w:t>
      </w:r>
      <w:proofErr w:type="spellStart"/>
      <w:r w:rsidR="00226907">
        <w:rPr>
          <w:color w:val="303F50"/>
          <w:lang w:val="en-US"/>
        </w:rPr>
        <w:t>eps</w:t>
      </w:r>
      <w:proofErr w:type="spellEnd"/>
      <w:r w:rsidR="00226907" w:rsidRPr="00226907">
        <w:rPr>
          <w:color w:val="303F50"/>
        </w:rPr>
        <w:t>74.</w:t>
      </w:r>
      <w:proofErr w:type="spellStart"/>
      <w:r w:rsidR="00226907">
        <w:rPr>
          <w:color w:val="303F50"/>
          <w:lang w:val="en-US"/>
        </w:rPr>
        <w:t>ru</w:t>
      </w:r>
      <w:proofErr w:type="spellEnd"/>
      <w:r>
        <w:rPr>
          <w:color w:val="303F50"/>
        </w:rPr>
        <w:t>), публикации в средствах массовой информации;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-размещения информационных материалов на сайте:</w:t>
      </w:r>
      <w:r w:rsidR="00CB2AB5" w:rsidRPr="00CB2AB5">
        <w:rPr>
          <w:color w:val="303F50"/>
        </w:rPr>
        <w:t xml:space="preserve"> </w:t>
      </w:r>
      <w:r w:rsidR="00CB2AB5">
        <w:rPr>
          <w:color w:val="303F50"/>
          <w:lang w:val="en-US"/>
        </w:rPr>
        <w:t>zlokazovskoe</w:t>
      </w:r>
      <w:r w:rsidR="00CB2AB5" w:rsidRPr="00226907">
        <w:rPr>
          <w:color w:val="303F50"/>
        </w:rPr>
        <w:t>.</w:t>
      </w:r>
      <w:proofErr w:type="spellStart"/>
      <w:r w:rsidR="00CB2AB5">
        <w:rPr>
          <w:color w:val="303F50"/>
          <w:lang w:val="en-US"/>
        </w:rPr>
        <w:t>eps</w:t>
      </w:r>
      <w:proofErr w:type="spellEnd"/>
      <w:r w:rsidR="00CB2AB5" w:rsidRPr="00226907">
        <w:rPr>
          <w:color w:val="303F50"/>
        </w:rPr>
        <w:t>74.</w:t>
      </w:r>
      <w:proofErr w:type="spellStart"/>
      <w:r w:rsidR="00CB2AB5">
        <w:rPr>
          <w:color w:val="303F50"/>
          <w:lang w:val="en-US"/>
        </w:rPr>
        <w:t>ru</w:t>
      </w:r>
      <w:proofErr w:type="spellEnd"/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-использования федеральной - информационной системы "Сводный реестр государственных и муниципальных услуг (функции)" (</w:t>
      </w:r>
      <w:proofErr w:type="spellStart"/>
      <w:r>
        <w:rPr>
          <w:color w:val="303F50"/>
        </w:rPr>
        <w:t>www.gosuslugi.ru</w:t>
      </w:r>
      <w:proofErr w:type="spellEnd"/>
      <w:r>
        <w:rPr>
          <w:color w:val="303F50"/>
        </w:rPr>
        <w:t>)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Информация о процедуре предоставления муниципальной услуги предоставляется заинтересованным лицам оперативно, должна быть четкой, достоверной, полной.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Информация о процедуре предоставления муниципальной услуги предоставляется бесплатно.</w:t>
      </w:r>
    </w:p>
    <w:p w:rsidR="00744756" w:rsidRDefault="00744756" w:rsidP="00744756">
      <w:pPr>
        <w:pStyle w:val="a3"/>
        <w:spacing w:before="0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1.4.4. Электронный адрес для направления обращений и получения информации о порядке предоставления муниципальной услуги:</w:t>
      </w:r>
      <w:r>
        <w:rPr>
          <w:rStyle w:val="apple-converted-space"/>
          <w:color w:val="303F50"/>
        </w:rPr>
        <w:t> </w:t>
      </w:r>
      <w:hyperlink r:id="rId5" w:history="1">
        <w:r w:rsidR="00CB2AB5" w:rsidRPr="00477317">
          <w:rPr>
            <w:rStyle w:val="a5"/>
            <w:rFonts w:ascii="Arial" w:hAnsi="Arial" w:cs="Arial"/>
            <w:lang w:val="en-US"/>
          </w:rPr>
          <w:t>zlokazovo</w:t>
        </w:r>
        <w:r w:rsidR="00CB2AB5" w:rsidRPr="00477317">
          <w:rPr>
            <w:rStyle w:val="a5"/>
            <w:rFonts w:ascii="Arial" w:hAnsi="Arial" w:cs="Arial"/>
          </w:rPr>
          <w:t>@</w:t>
        </w:r>
        <w:r w:rsidR="00CB2AB5" w:rsidRPr="00477317">
          <w:rPr>
            <w:rStyle w:val="a5"/>
            <w:rFonts w:ascii="Arial" w:hAnsi="Arial" w:cs="Arial"/>
            <w:lang w:val="en-US"/>
          </w:rPr>
          <w:t>bk</w:t>
        </w:r>
        <w:r w:rsidR="00CB2AB5" w:rsidRPr="00477317">
          <w:rPr>
            <w:rStyle w:val="a5"/>
            <w:rFonts w:ascii="Arial" w:hAnsi="Arial" w:cs="Arial"/>
          </w:rPr>
          <w:t>.</w:t>
        </w:r>
        <w:proofErr w:type="spellStart"/>
        <w:r w:rsidR="00CB2AB5" w:rsidRPr="00477317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</w:p>
    <w:p w:rsidR="00744756" w:rsidRPr="00CB2AB5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Адрес официального сайта Администрации для размещения информации об оказании муниципальной услуги: </w:t>
      </w:r>
      <w:r w:rsidR="00CB2AB5">
        <w:rPr>
          <w:color w:val="303F50"/>
          <w:lang w:val="en-US"/>
        </w:rPr>
        <w:t>zlokazovskoe</w:t>
      </w:r>
      <w:r w:rsidR="00CB2AB5" w:rsidRPr="00226907">
        <w:rPr>
          <w:color w:val="303F50"/>
        </w:rPr>
        <w:t>.</w:t>
      </w:r>
      <w:proofErr w:type="spellStart"/>
      <w:r w:rsidR="00CB2AB5">
        <w:rPr>
          <w:color w:val="303F50"/>
          <w:lang w:val="en-US"/>
        </w:rPr>
        <w:t>eps</w:t>
      </w:r>
      <w:proofErr w:type="spellEnd"/>
      <w:r w:rsidR="00CB2AB5" w:rsidRPr="00226907">
        <w:rPr>
          <w:color w:val="303F50"/>
        </w:rPr>
        <w:t>74.</w:t>
      </w:r>
      <w:proofErr w:type="spellStart"/>
      <w:r w:rsidR="00CB2AB5">
        <w:rPr>
          <w:color w:val="303F50"/>
          <w:lang w:val="en-US"/>
        </w:rPr>
        <w:t>ru</w:t>
      </w:r>
      <w:proofErr w:type="spellEnd"/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1.4.5. На официальном сайте Администрации в сети Интерне</w:t>
      </w:r>
      <w:r w:rsidR="00CB2AB5" w:rsidRPr="00CB2AB5">
        <w:rPr>
          <w:color w:val="303F50"/>
        </w:rPr>
        <w:t xml:space="preserve"> </w:t>
      </w:r>
      <w:r w:rsidR="00CB2AB5">
        <w:rPr>
          <w:color w:val="303F50"/>
          <w:lang w:val="en-US"/>
        </w:rPr>
        <w:t>zlokazovskoe</w:t>
      </w:r>
      <w:r w:rsidR="00CB2AB5" w:rsidRPr="00226907">
        <w:rPr>
          <w:color w:val="303F50"/>
        </w:rPr>
        <w:t>.</w:t>
      </w:r>
      <w:proofErr w:type="spellStart"/>
      <w:r w:rsidR="00CB2AB5">
        <w:rPr>
          <w:color w:val="303F50"/>
          <w:lang w:val="en-US"/>
        </w:rPr>
        <w:t>eps</w:t>
      </w:r>
      <w:proofErr w:type="spellEnd"/>
      <w:r w:rsidR="00CB2AB5" w:rsidRPr="00226907">
        <w:rPr>
          <w:color w:val="303F50"/>
        </w:rPr>
        <w:t>74.</w:t>
      </w:r>
      <w:proofErr w:type="spellStart"/>
      <w:r w:rsidR="00CB2AB5">
        <w:rPr>
          <w:color w:val="303F50"/>
          <w:lang w:val="en-US"/>
        </w:rPr>
        <w:t>ru</w:t>
      </w:r>
      <w:proofErr w:type="spellEnd"/>
      <w:r w:rsidR="00CB2AB5">
        <w:rPr>
          <w:color w:val="303F50"/>
        </w:rPr>
        <w:t xml:space="preserve"> </w:t>
      </w:r>
      <w:r>
        <w:rPr>
          <w:color w:val="303F50"/>
        </w:rPr>
        <w:t>, размещается следующая информация: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текст Регламента с приложениями (полная версия на официальном сайте Администрации в сети Интернет);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бланк заявление о предоставление земельных участков (приложение N 1 к настоящему Регламенту);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в информационно-телекоммуникационной сети Интернет размещаются следующие информационные материалы: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lastRenderedPageBreak/>
        <w:t>1) извлечения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2) текст настоящего Административного регламента;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3) перечень документов, необходимых для предоставления услуги, и требования, предъявляемые к этим документам;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4) образцы оформления документов, необходимых для предоставления услуги, и требования к ним;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5) порядок информирования о ходе предоставления услуги;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6) порядок обжалования действия (бездействия) и решений, осуществляемых и принимаемых администрацией поселения в ходе предоставления услуги.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На стенде администрации размещается следующая информация: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1) извлечения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2) текст настоящего Административного регламента с приложением;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3) перечень документов, необходимых для предоставления услуги, и требования, предъявляемые к этим документам;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4) образцы оформления документов, необходимых для предоставления услуги, и требования к ним;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5) порядок информирования о ходе предоставления услуги;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6) порядок обжалования действия (бездействия) и решений, осуществляемых и принимаемых администрацией поселения в ходе предоставления услуги.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1.4.6.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индивидуальное консультирование лично;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индивидуальное консультирование на интернет-сайте;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индивидуальное консультирование по почте;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индивидуальное консультирование по телефону;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индивидуальное консультирование по электронной почте;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публичное письменное консультирование;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публичное устное консультирование;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а) индивидуальное консультирование лично.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Индивидуальное устное консультирование каждого заинтересованного лица осуществляется сотрудниками Администрации и не может превышать 10 минут.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В случае если для подготовки ответа требуется продолжительное время, сотрудник Администрации, осуществляющий индивидуальное устное консультирование, может </w:t>
      </w:r>
      <w:r>
        <w:rPr>
          <w:color w:val="303F50"/>
        </w:rPr>
        <w:lastRenderedPageBreak/>
        <w:t>предложить заинтересованному лицу обратиться за необходимой информацией в письменном виде;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б) индивидуальное консультирование на официальном сайте Администрации в сети Интернет;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в) индивидуальное консультирование по почте.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Датой получения обращения является дата регистрации входящего обращения;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г) индивидуальное консультирование по телефону.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 Администрации, осуществляющего индивидуальное консультирование по телефону.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В том случае, если сотрудник Администрации,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proofErr w:type="spellStart"/>
      <w:r>
        <w:rPr>
          <w:color w:val="303F50"/>
        </w:rPr>
        <w:t>д</w:t>
      </w:r>
      <w:proofErr w:type="spellEnd"/>
      <w:r>
        <w:rPr>
          <w:color w:val="303F50"/>
        </w:rPr>
        <w:t>) индивидуальное консультирование по электронной почте.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Датой поступления обращения является дата регистрации входящего сообщения;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е) публичное письменное консультирование.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Публичное письменное консультирование осуществляется путем публикации информационных материалов в средствах массовой информации (далее - СМИ), включая публикацию на официальном сайте Администрации в сети Интернет;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ж) публичное устное консультирование.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Публичное устное консультирование осуществляется уполномоченным должностным лицом Администрации с привлечением СМИ.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Должностное лицо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1.4.7.При предоставлении муниципальной услуги в целях получения документов, необходимых для предоставления муниципальной услуги, осуществляется взаимодействие </w:t>
      </w:r>
      <w:proofErr w:type="gramStart"/>
      <w:r>
        <w:rPr>
          <w:color w:val="303F50"/>
        </w:rPr>
        <w:t>с</w:t>
      </w:r>
      <w:proofErr w:type="gramEnd"/>
      <w:r>
        <w:rPr>
          <w:color w:val="303F50"/>
        </w:rPr>
        <w:t>:</w:t>
      </w:r>
    </w:p>
    <w:p w:rsidR="00744756" w:rsidRDefault="00744756" w:rsidP="00744756">
      <w:pPr>
        <w:pStyle w:val="a3"/>
        <w:spacing w:before="0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- Управлением Федеральной налоговой службы Российской Федерации по </w:t>
      </w:r>
      <w:r w:rsidR="00870FB6">
        <w:rPr>
          <w:color w:val="303F50"/>
        </w:rPr>
        <w:t>Челябинской области</w:t>
      </w:r>
    </w:p>
    <w:p w:rsidR="00744756" w:rsidRDefault="00744756" w:rsidP="00744756">
      <w:pPr>
        <w:pStyle w:val="a3"/>
        <w:spacing w:before="0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- Управлением Федеральной службы государственной регистрации, кадастра и картографии по </w:t>
      </w:r>
      <w:r w:rsidR="00870FB6">
        <w:rPr>
          <w:color w:val="303F50"/>
        </w:rPr>
        <w:t>Челябинской области</w:t>
      </w:r>
      <w:r>
        <w:rPr>
          <w:color w:val="303F50"/>
        </w:rPr>
        <w:t>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органами (организациями) технического учета и технической инвентаризации;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органами нотариата;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судебными органами.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lastRenderedPageBreak/>
        <w:t>1.4.8. С момента приема документов для предоставления услуги заявитель имеет право на получение любых интересующих его сведений о ходе предоставления услуги посредством телефона или личного посещения администрации поселения.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Сведения об услуге и административный регламент предоставления услуги размещаются в федеральной государственной информационной системе «Сводный реестр государственных и муниципальных услуг (функций)»(</w:t>
      </w:r>
      <w:proofErr w:type="spellStart"/>
      <w:r>
        <w:rPr>
          <w:color w:val="303F50"/>
        </w:rPr>
        <w:t>www.gos</w:t>
      </w:r>
      <w:r w:rsidR="00A0050E">
        <w:rPr>
          <w:color w:val="303F50"/>
        </w:rPr>
        <w:t>uslugi.ru</w:t>
      </w:r>
      <w:proofErr w:type="spellEnd"/>
      <w:r w:rsidR="00A0050E">
        <w:rPr>
          <w:color w:val="303F50"/>
        </w:rPr>
        <w:t>)</w:t>
      </w:r>
      <w:r>
        <w:rPr>
          <w:color w:val="303F50"/>
        </w:rPr>
        <w:t>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 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color w:val="303F50"/>
        </w:rPr>
        <w:t>2. Стандарт предоставления муниципальной услуги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2.1. Наименование муниципальной услуги: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«Предоставление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на территории </w:t>
      </w:r>
      <w:r w:rsidR="00CB2AB5">
        <w:rPr>
          <w:color w:val="303F50"/>
        </w:rPr>
        <w:t>Злоказовского</w:t>
      </w:r>
      <w:r>
        <w:rPr>
          <w:color w:val="303F50"/>
        </w:rPr>
        <w:t xml:space="preserve"> сельского поселения»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2.2. Наименование органа, предоставляющего муниципальную услугу.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Администрация </w:t>
      </w:r>
      <w:r w:rsidR="00CB2AB5">
        <w:rPr>
          <w:color w:val="303F50"/>
        </w:rPr>
        <w:t>Злоказовского</w:t>
      </w:r>
      <w:r>
        <w:rPr>
          <w:color w:val="303F50"/>
        </w:rPr>
        <w:t xml:space="preserve"> сельского поселения </w:t>
      </w:r>
      <w:r w:rsidR="00CB2AB5">
        <w:rPr>
          <w:color w:val="303F50"/>
        </w:rPr>
        <w:t>Кусинского</w:t>
      </w:r>
      <w:r>
        <w:rPr>
          <w:color w:val="303F50"/>
        </w:rPr>
        <w:t xml:space="preserve"> муниципального района </w:t>
      </w:r>
      <w:r w:rsidR="00CB2AB5">
        <w:rPr>
          <w:color w:val="303F50"/>
        </w:rPr>
        <w:t>Челябинской</w:t>
      </w:r>
      <w:r>
        <w:rPr>
          <w:color w:val="303F50"/>
        </w:rPr>
        <w:t xml:space="preserve"> области.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В случае</w:t>
      </w:r>
      <w:proofErr w:type="gramStart"/>
      <w:r>
        <w:rPr>
          <w:color w:val="303F50"/>
        </w:rPr>
        <w:t>,</w:t>
      </w:r>
      <w:proofErr w:type="gramEnd"/>
      <w:r>
        <w:rPr>
          <w:color w:val="303F50"/>
        </w:rPr>
        <w:t xml:space="preserve"> если для предоставления услуги необходимо предоставление документов и информации об ином лице, не являющемся заявителем, заявитель дополнительно предоставляет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лиц. Указанные документы могут быть </w:t>
      </w:r>
      <w:proofErr w:type="gramStart"/>
      <w:r>
        <w:rPr>
          <w:color w:val="303F50"/>
        </w:rPr>
        <w:t>представлены</w:t>
      </w:r>
      <w:proofErr w:type="gramEnd"/>
      <w:r>
        <w:rPr>
          <w:color w:val="303F50"/>
        </w:rPr>
        <w:t xml:space="preserve"> в том числе в форме электронного документа. Действие настоящей части не распространяется на лиц, признанных в установленном порядке безвестно отсутствующим.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2.3. Описание результата предоставления муниципальной услуги.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Результатом предоставления муниципальной услуги являются: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подготовка проектов договора купли-продажи или договора аренды земельного участка;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отказ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>
        <w:rPr>
          <w:color w:val="303F50"/>
        </w:rPr>
        <w:t>ии ау</w:t>
      </w:r>
      <w:proofErr w:type="gramEnd"/>
      <w:r>
        <w:rPr>
          <w:color w:val="303F50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lastRenderedPageBreak/>
        <w:t>- 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2.4. Срок предоставления муниципальной услуги.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39.15 Земельного кодекса РФ.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color w:val="303F50"/>
        </w:rPr>
      </w:pPr>
      <w:r>
        <w:rPr>
          <w:color w:val="303F50"/>
        </w:rPr>
        <w:t>2.4.1</w:t>
      </w:r>
      <w:r w:rsidR="00382506" w:rsidRPr="00382506">
        <w:rPr>
          <w:color w:val="303F50"/>
        </w:rPr>
        <w:t xml:space="preserve"> </w:t>
      </w:r>
      <w:r w:rsidR="00382506">
        <w:rPr>
          <w:color w:val="303F50"/>
        </w:rPr>
        <w:t xml:space="preserve">Согласно </w:t>
      </w:r>
      <w:proofErr w:type="gramStart"/>
      <w:r w:rsidR="00382506">
        <w:rPr>
          <w:color w:val="303F50"/>
        </w:rPr>
        <w:t>ч</w:t>
      </w:r>
      <w:proofErr w:type="gramEnd"/>
      <w:r w:rsidR="00382506">
        <w:rPr>
          <w:color w:val="303F50"/>
        </w:rPr>
        <w:t>. 7 ст. 39.18 Земельного кодекса РФ в 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решение:</w:t>
      </w:r>
    </w:p>
    <w:p w:rsidR="004A3F07" w:rsidRDefault="004A3F07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color w:val="303F50"/>
        </w:rPr>
      </w:pPr>
      <w:r>
        <w:rPr>
          <w:color w:val="303F50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>
        <w:rPr>
          <w:color w:val="303F50"/>
        </w:rPr>
        <w:t>ии ау</w:t>
      </w:r>
      <w:proofErr w:type="gramEnd"/>
      <w:r>
        <w:rPr>
          <w:color w:val="303F50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4A3F07" w:rsidRDefault="004A3F07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</w:t>
      </w:r>
      <w:r w:rsidR="001B2854">
        <w:rPr>
          <w:color w:val="303F50"/>
        </w:rPr>
        <w:t xml:space="preserve">) </w:t>
      </w:r>
      <w:r>
        <w:rPr>
          <w:color w:val="303F50"/>
        </w:rPr>
        <w:t xml:space="preserve"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</w:t>
      </w:r>
      <w:proofErr w:type="gramStart"/>
      <w:r>
        <w:rPr>
          <w:color w:val="303F50"/>
        </w:rPr>
        <w:t>В этом случае уполномоченный орган обеспечивает образование испрашиваемого земельного участка или уточнение</w:t>
      </w:r>
      <w:r w:rsidR="001B2854">
        <w:rPr>
          <w:color w:val="303F50"/>
        </w:rPr>
        <w:t xml:space="preserve">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</w:t>
      </w:r>
      <w:r>
        <w:rPr>
          <w:color w:val="303F50"/>
        </w:rPr>
        <w:t xml:space="preserve"> </w:t>
      </w:r>
      <w:proofErr w:type="gramEnd"/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2.4.2. 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</w:t>
      </w:r>
      <w:proofErr w:type="gramStart"/>
      <w:r>
        <w:rPr>
          <w:color w:val="303F50"/>
        </w:rPr>
        <w:t>-н</w:t>
      </w:r>
      <w:proofErr w:type="gramEnd"/>
      <w:r>
        <w:rPr>
          <w:color w:val="303F50"/>
        </w:rPr>
        <w:t>е более 90 дней со дня поступления заявления.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2.4.3. Срок для отказа в предоставлении муниципальной услуги - 10 дней со дня поступления заявления.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2.4.4. 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- не более 30 дней со дня поступления заявления.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color w:val="303F50"/>
        </w:rPr>
        <w:t>с</w:t>
      </w:r>
      <w:proofErr w:type="gramEnd"/>
      <w:r>
        <w:rPr>
          <w:color w:val="303F50"/>
        </w:rPr>
        <w:t>: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Конституцией Российской Федерации ("Российская газета", 1993, N 237; Собрание законодательства Российской Федерации, 1996, N 3, ст. 152; N 7, ст. 676; 2001, N 24, ст. 2421; 2003, N 30, ст. 3051; 2004, N 13, ст. 1110; 2005, N 42, ст. 4212; 2009, N 1, ст. 1, 2);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proofErr w:type="gramStart"/>
      <w:r>
        <w:rPr>
          <w:color w:val="303F50"/>
        </w:rPr>
        <w:t xml:space="preserve">-Гражданским кодексом Российской Федерации (часть I, Собрание законодательства Российской Федерации, 1994, N 32, ст. 3301; 1996, N 9, ст. 773; N 34, ст. 4026; 1999, N 28, </w:t>
      </w:r>
      <w:r>
        <w:rPr>
          <w:color w:val="303F50"/>
        </w:rPr>
        <w:lastRenderedPageBreak/>
        <w:t>ст. 3471; 2001, N 17, ст. 1644; N 21, ст. 2063; 2002, N 12, ст. 1093; N 48, ст. 4746, ст. 4737; 2003, N 2, ст. 167;</w:t>
      </w:r>
      <w:proofErr w:type="gramEnd"/>
      <w:r>
        <w:rPr>
          <w:color w:val="303F50"/>
        </w:rPr>
        <w:t xml:space="preserve"> </w:t>
      </w:r>
      <w:proofErr w:type="gramStart"/>
      <w:r>
        <w:rPr>
          <w:color w:val="303F50"/>
        </w:rPr>
        <w:t>N 52, ст. 5034; 2004, N 27, ст. 2711; N 31, ст. 3233; 2005, N 1, ст. 18, ст. 39, ст. 43; N 27, ст. 2722; N 30, ст. 3120; 2006, N 2, ст. 171; N 3, ст. 282; N 6, ст. 636; N 23, ст. 2380; N 27, ст. 2881;</w:t>
      </w:r>
      <w:proofErr w:type="gramEnd"/>
      <w:r>
        <w:rPr>
          <w:color w:val="303F50"/>
        </w:rPr>
        <w:t xml:space="preserve"> </w:t>
      </w:r>
      <w:proofErr w:type="gramStart"/>
      <w:r>
        <w:rPr>
          <w:color w:val="303F50"/>
        </w:rPr>
        <w:t>N 31, ст. 3437; N 45, ст. 4627; N 50, ст. 5279; N 52, ст. 5497, ст. 5498; 2007, N 1, ст. 21, 39; N 5, ст. 558; N 7, ст. 834; N 17, ст. 1929; N 27, ст. 3213; N 31, ст. 3993; N 41, ст. 4845; N 49, ст. 6079;</w:t>
      </w:r>
      <w:proofErr w:type="gramEnd"/>
      <w:r>
        <w:rPr>
          <w:color w:val="303F50"/>
        </w:rPr>
        <w:t xml:space="preserve"> N 50, ст. 6246; 2008, N 17, ст. 1756; N 20, ст. 2253; N 29 (ч. 1), ст. 3418; N 30 (ч. 1), ст. 3597; N 30 (ч. 2), ст. 3616; 2009, N 1, ст. 14, ст. 19, ст. 20, ст. 23; N 7, ст. 775; N 26, ст. 3130; </w:t>
      </w:r>
      <w:proofErr w:type="gramStart"/>
      <w:r>
        <w:rPr>
          <w:color w:val="303F50"/>
        </w:rPr>
        <w:t>N 29, ст. 3582; N 52 (1 ч.), ст. 6428; часть II, Собрание законодательства Российской Федерации, 1996, N 5, ст. 410; N 34, ст. 4025; 1997, N 43, ст. 4903; 1999, N 51, ст. 6288; 2002, N 48, ст. 4737; 2003, N 2, ст. 160, ст. 167; N 13, ст. 1179;</w:t>
      </w:r>
      <w:proofErr w:type="gramEnd"/>
      <w:r>
        <w:rPr>
          <w:color w:val="303F50"/>
        </w:rPr>
        <w:t xml:space="preserve"> </w:t>
      </w:r>
      <w:proofErr w:type="gramStart"/>
      <w:r>
        <w:rPr>
          <w:color w:val="303F50"/>
        </w:rPr>
        <w:t>N 52 (ч. 1), ст. 5034; 2005, N 1 (ч. 1), ст. 15, ст. 45; N 13, ст. 1080; N 19, ст. 1752; N 30 (I ч.), ст. 3100; 2006, N 6, ст. 636; N 52 (ч. 1), ст. 5497; 2007, N 1 (ч. 1), ст. 39; N 5, ст. 558;</w:t>
      </w:r>
      <w:proofErr w:type="gramEnd"/>
      <w:r>
        <w:rPr>
          <w:color w:val="303F50"/>
        </w:rPr>
        <w:t xml:space="preserve"> </w:t>
      </w:r>
      <w:proofErr w:type="gramStart"/>
      <w:r>
        <w:rPr>
          <w:color w:val="303F50"/>
        </w:rPr>
        <w:t>N 17, ст. 1929; N 27, ст. 3213; N 31, ст. 3993, ст. 4015; N 41, ст. 4845; N 44, ст. 5282; N 45, ст. 5428; N 49, ст. 6048; N 50, ст. 6247; 2008, N 17, ст. 1756; N 29 (ч. 1), ст. 3418; N 52 (ч. 1), ст. 6235;</w:t>
      </w:r>
      <w:proofErr w:type="gramEnd"/>
      <w:r>
        <w:rPr>
          <w:color w:val="303F50"/>
        </w:rPr>
        <w:t xml:space="preserve"> </w:t>
      </w:r>
      <w:proofErr w:type="gramStart"/>
      <w:r>
        <w:rPr>
          <w:color w:val="303F50"/>
        </w:rPr>
        <w:t>2009, N 1, ст. 16; N 15, ст. 1778; N 29, ст. 3582);</w:t>
      </w:r>
      <w:proofErr w:type="gramEnd"/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proofErr w:type="gramStart"/>
      <w:r>
        <w:rPr>
          <w:color w:val="303F50"/>
        </w:rPr>
        <w:t>- Федеральным законом от 29.07.1998 N 135-ФЗ "Об оценочной деятельности в Российской Федерации" (Собрание законодательства РФ, 1998, N 31, ст. 3813; 2002, N 4, ст. 251; N 12, ст. 1093; N 46, ст. 4537; 2003, N 2, ст. 167; N 9, ст. 805; 2004, N 35, ст. 3607; 2006, N 2, ст. 172;</w:t>
      </w:r>
      <w:proofErr w:type="gramEnd"/>
      <w:r>
        <w:rPr>
          <w:color w:val="303F50"/>
        </w:rPr>
        <w:t xml:space="preserve"> </w:t>
      </w:r>
      <w:proofErr w:type="gramStart"/>
      <w:r>
        <w:rPr>
          <w:color w:val="303F50"/>
        </w:rPr>
        <w:t>N 31 (1 ч.), ст. 3456; 2007, N 7, ст. 834; N 29, ст. 3482; N 31, ст. 4016; 2008, N 27, ст. 3126; 2009, N 19, ст. 2281; N 29, ст. 3582; N 52 (1 ч.), ст. 6419);</w:t>
      </w:r>
      <w:proofErr w:type="gramEnd"/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Федеральным законом от 27.07.2010 N 210-ФЗ "Об организации предоставления государственных и муниципальных услуг" ("Собрание законодательства РФ", 2010, N 31, ст. 4179; N 15, ст. 2038; N 27, ст. 3880; N 29, ст. 4291; N 30 (ч. 1), ст. 4587; N 49 (ч. 5), ст. 7061);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Земельным кодексом Российской Федерации от 25.10.2001 №136-ФЗ (Собрание законодательства Российской Федерации, 29.10.2001, N 44, ст. 4147, Парламентская газета, N 204-205, 30.10.2001, Российская газета, N 211-212, 30.10.2001);.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Федеральным законом от 25.10.2001 № 137-ФЗ «О введении в действие Земельного кодекса Российской Федерации» (Собрание законодательства Российской Федерации 2001, N 44, ст. 4148, Парламентская газета, N 204 - 205, 30.10.2001, Российская газета, N 211 - 212, 30.10.2001);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Федеральным законом от 24.07.2007 № 221-ФЗ «О государственном кадастре недвижимости» (Собрание законодательства Российской Федерации, 2007, N 31, ст. 4017, Российская газета, N 165, 01.08.2007, Парламентская газета, N 99 - 101, 09.08.2007);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Федеральным законом от 11.06.2003 № 74-ФЗ «О крестьянском (фермерском) хозяйстве» (Собрание законодательства Российской Федерации, 16.06.2003, N 24, ст. 2249, Российская газета, N 115, 17.06.2003, Парламентская газета, N 109, 18.06.2003.);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Федеральным законом от 15.04.1998 № 66-ФЗ «О садоводческих, огороднических и дачных некоммерческих объединениях граждан» (Собрание законодательства Российской Федерации, 20.04.1998, N 16, ст. 1801,Российская газета, N 79, 23.04.1998.);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Федеральным законом от 21.07.1997 № 122-ФЗ «О государственной регистрации прав на недвижимое имущество и сделок с ним»</w:t>
      </w:r>
      <w:proofErr w:type="gramStart"/>
      <w:r>
        <w:rPr>
          <w:color w:val="303F50"/>
        </w:rPr>
        <w:t>;(</w:t>
      </w:r>
      <w:proofErr w:type="gramEnd"/>
      <w:r>
        <w:rPr>
          <w:color w:val="303F50"/>
        </w:rPr>
        <w:t>Собрание законодательства Российской Федерации, 20.04.1998, N 16, ст. 1801, Российская газета, N 79, 23.04.1998.);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- Федеральным законом от 06.10.2003 г. № 131-ФЗ «Об общих принципах организации местного самоуправления в Российской Федерации» (Собрание </w:t>
      </w:r>
      <w:r>
        <w:rPr>
          <w:color w:val="303F50"/>
        </w:rPr>
        <w:lastRenderedPageBreak/>
        <w:t>законодательства Российской Федерации, 06.10.2003, N 40, ст. 3822, Парламентская газета, N 186, 08.10.2003, Российская газета, N 202, 08.10.2003.);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Федеральным законом от 27.07.2006 № 152 - ФЗ «О персональных данных» (Российская газета, N 165, 29.07.2006, Собрание законодательства Российской Федерации, 31.07.2006, N 31 (1 ч.), ст. 3451, Парламентская газета, N 126-127, 03.08.2006.);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Постановлением Правительства РФ от 25 августа 2012 г. №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proofErr w:type="gramStart"/>
      <w:r>
        <w:rPr>
          <w:color w:val="303F50"/>
        </w:rPr>
        <w:t>"(</w:t>
      </w:r>
      <w:proofErr w:type="gramEnd"/>
      <w:r>
        <w:rPr>
          <w:color w:val="303F50"/>
        </w:rPr>
        <w:t>Российская газета, N 200, 31.08.2012,Собрание законодательства РФ, 03.09.2012, N 36, ст. 4903.);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РФ, 31.10.2011, N 44, ст. 6274, "Российская газета", N 246, 02.11.2011.);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(Российская газета, N 192, 22.08.2012, Собрание законодательства Российской Федерации, 27.08.2012, N 35, ст. 4829.);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- Уставом </w:t>
      </w:r>
      <w:r w:rsidR="00CB2AB5">
        <w:rPr>
          <w:color w:val="303F50"/>
        </w:rPr>
        <w:t>Злоказовского</w:t>
      </w:r>
      <w:r>
        <w:rPr>
          <w:color w:val="303F50"/>
        </w:rPr>
        <w:t xml:space="preserve"> сельского поселения </w:t>
      </w:r>
      <w:r w:rsidR="00CB2AB5">
        <w:rPr>
          <w:color w:val="303F50"/>
        </w:rPr>
        <w:t>Кусинского</w:t>
      </w:r>
      <w:r>
        <w:rPr>
          <w:color w:val="303F50"/>
        </w:rPr>
        <w:t xml:space="preserve"> муниципального района </w:t>
      </w:r>
      <w:r w:rsidR="00CB2AB5">
        <w:rPr>
          <w:color w:val="303F50"/>
        </w:rPr>
        <w:t>Челябинской</w:t>
      </w:r>
      <w:r>
        <w:rPr>
          <w:color w:val="303F50"/>
        </w:rPr>
        <w:t xml:space="preserve"> области (обнародован 17.07.2012 г.).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представления. Для получения муниципальной услуги заявитель представляет следующие документы: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2.6.1. Для предоставления услуги: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proofErr w:type="gramStart"/>
      <w:r>
        <w:rPr>
          <w:color w:val="303F50"/>
        </w:rPr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lastRenderedPageBreak/>
        <w:t>-схема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2.6.2. Документы, предоставляемые заявителем или его доверенным лицом, должны соответствовать следующим требованиям: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полномочия представителя оформлены в установленном законом порядке;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тексты документов написаны разборчиво;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фамилия, имя и отчество заявителя, адрес места жительства, телефон (если есть) написаны полностью;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в заявлении нет подчисток, приписок, зачеркнутых слов и иных неоговоренных исправлений;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В отношении предъявляемых документов, в случае необходимости, специалист Администрации заверяет копию документа на основании подлинника этого документа.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Истребование иных документов, а также требования от заявителя оригиналов документов недопустимо.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заявитель вправе представить самостоятельно.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Для предоставления муниципальной услуги ответственный специалист Администрации, ответственный за оказание муниципальной услуги, самостоятельно истребует: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выписку из Единого государственного реестра прав на недвижимое имущество и сделок с ним о правах на приобретаемый земельный участок (уведомление об отсутствии в ЕГРП запрашиваемых сведений о зарегистрированных правах на указанный земельный участок);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кадастровый паспорт земельного участка;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выписку из Единого государственного реестра юридических лиц.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Указанные документы заявитель или его представитель может представить по собственной инициативе.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Не предоставление заявителем документов, указанных в настоящем пункте административного регламента, не является основанием для отказа заявителю в предоставлении муниципальной услуги. При этом документы, перечисленные в настоящем пункте, могут быть представлены заявителем самостоятельно.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2.8. Администрация не вправе требовать от заявителя: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представление документов и информации или осуществление действий, представление или осуществление которых не предусмотрено нормативными правовыми </w:t>
      </w:r>
      <w:r>
        <w:rPr>
          <w:color w:val="303F50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proofErr w:type="gramStart"/>
      <w:r>
        <w:rPr>
          <w:color w:val="303F50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</w:t>
      </w:r>
      <w:proofErr w:type="gramEnd"/>
      <w:r>
        <w:rPr>
          <w:color w:val="303F50"/>
        </w:rPr>
        <w:t xml:space="preserve"> июля 2010 г. N 210-ФЗ "Об организации предоставления государственных и муниципальных услуг".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2.9. Исчерпывающий перечень оснований для отказа в приеме документов, необходимых для предоставления муниципальной услуги, для отказа в предоставлении муниципальной услуги, а также приостановления предоставления муниципальной услуги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proofErr w:type="gramStart"/>
      <w:r>
        <w:rPr>
          <w:color w:val="303F50"/>
        </w:rPr>
        <w:t>В случае обращения заявителя за предоставлением муниципальной услуги в электронном виде основаниями для отказа в приеме</w:t>
      </w:r>
      <w:proofErr w:type="gramEnd"/>
      <w:r>
        <w:rPr>
          <w:color w:val="303F50"/>
        </w:rPr>
        <w:t xml:space="preserve">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Иных оснований для отказа в приеме документов, необходимых для предоставления муниципальной услуги, а также приостановления предоставления муниципальной услуги, не имеется.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После устранения оснований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2.10. Исчерпывающий перечень оснований для приостановления или отказа в предоставлении муниципальной услуги: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2.10.1. Предоставление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на территории </w:t>
      </w:r>
      <w:r w:rsidR="00CB2AB5">
        <w:rPr>
          <w:color w:val="303F50"/>
        </w:rPr>
        <w:t xml:space="preserve">Злоказовского </w:t>
      </w:r>
      <w:r>
        <w:rPr>
          <w:color w:val="303F50"/>
        </w:rPr>
        <w:t>сельского поселения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1) в предоставлении муниципальной услуги может быть отказано на следующих основаниях: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а) не представлены документы, определенные пунктом 2.6.1 настоящего административного регламента;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б) отсутствуют основания для предоставления заявителю земельных участков;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2) предоставление муниципальной услуги может быть приостановлено на следующих основаниях: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а) при поступлении от заявителя письменного заявления о приостановлении предоставления муниципальной услуги;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б) на основании определения или решения суда.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lastRenderedPageBreak/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Перечень услуг, которые являются необходимыми и обязательными для предоставления муниципальной услуги, не предусмотрен.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За предоставление муниципальной услуги государственная пошлина или иная плата не взимается.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Оснований для взимания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Время ожидания в очереди для подачи документов и при получении результата предоставления муниципальной услуги не может превышать 15 минут.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2.15. Срок регистрации запроса заявителя о предоставлении муниципальной услуги, в том числе в электронной форме.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Обращение заявителя, поступившее в Администрацию, подлежит обязательной регистрации в течение 1 дня с момента поступления в Администрацию.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Документы также могут быть представлены в Администрацию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proofErr w:type="gramStart"/>
      <w:r>
        <w:rPr>
          <w:color w:val="303F50"/>
        </w:rPr>
        <w:t>В случае направления заявления на оказание муниципальной услуги в электронном виде, не заверенного электронной подписью, специалист Администрации обрабатывает полученный электронный документ как информационное заявление, рассматривает его в соответствии с настоящим регламентом и сообщает подателю заявления по электронной почте дату, время, номер кабинета в Администрации для представления оригинала документа, необходимого для оказания муниципальной услуги и идентификации заявителя.</w:t>
      </w:r>
      <w:proofErr w:type="gramEnd"/>
      <w:r>
        <w:rPr>
          <w:color w:val="303F50"/>
        </w:rPr>
        <w:t xml:space="preserve"> Специалист Администрации сообщает дополнительную информацию, в том числе возможные замечания к документам и уточняющие вопросы к подателю заявления.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В случае отсутствия в заявлении, не заверенном электронной подписью, адреса электронной почты специалист Администрации имеет право оставить такое заявление без рассмотрения.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2.16. Требования к помещениям, в которых предоставляется муниципальная услуга: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lastRenderedPageBreak/>
        <w:t>2.16.1. Описание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2.16.2. Организация приема получателей услуги осуществляется в течение всего рабочего времени в соответствии с графиком работы.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2.16.3.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2.16.4. Рабочие места должностных лиц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2.16.5. Места для приема получателей услуги должны быть снабжены стулом, иметь место для письма и раскладки документов.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2.16.6. В целях обеспечения конфиденциальности сведений о получателе услуги одним должностным лицом одновременно ведется прием только одного получателя услуги. Одновременный прием двух и более получателей услуги не допускается.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2.16.7. Места ожидания оборудуются стульями и столами для возможности оформления документов, обеспечиваются бланками заявлений.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2.17. Показатели доступности и качества муниципальной услуги: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2.17.1. Показателями оценки доступности муниципальной услуги являются: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транспортная доступность к местам предоставления муниципальной услуги;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- размещение информации о порядке предоставления муниципальной услуги на официальном сайте администрации </w:t>
      </w:r>
      <w:r w:rsidR="00CB2AB5">
        <w:rPr>
          <w:color w:val="303F50"/>
        </w:rPr>
        <w:t xml:space="preserve">Злоказовского </w:t>
      </w:r>
      <w:r>
        <w:rPr>
          <w:color w:val="303F50"/>
        </w:rPr>
        <w:t>сельского поселения.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2.18. Показателями оценки качества предоставления муниципальной услуги являются: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соблюдение срока предоставления муниципальной услуги;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соблюдение сроков ожидания в очереди при предоставлении муниципальной услуги;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-уровень </w:t>
      </w:r>
      <w:proofErr w:type="spellStart"/>
      <w:r>
        <w:rPr>
          <w:color w:val="303F50"/>
        </w:rPr>
        <w:t>удовлетворяемости</w:t>
      </w:r>
      <w:proofErr w:type="spellEnd"/>
      <w:r>
        <w:rPr>
          <w:color w:val="303F50"/>
        </w:rPr>
        <w:t xml:space="preserve"> жалоб на решения или действия (бездействие), принятые или осуществленные при предоставлении муниципальной услуги.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proofErr w:type="gramStart"/>
      <w:r>
        <w:rPr>
          <w:color w:val="303F50"/>
        </w:rPr>
        <w:t xml:space="preserve">2.19.При подаче заявления в форме электронного документа посредством федеральной - информационной системы "Единый портал государственных и муниципальных услуг (функций)", официального портала Губернатора и Правительства </w:t>
      </w:r>
      <w:r w:rsidR="00B54AE8">
        <w:rPr>
          <w:color w:val="303F50"/>
        </w:rPr>
        <w:t>Челябинской</w:t>
      </w:r>
      <w:r>
        <w:rPr>
          <w:color w:val="303F50"/>
        </w:rPr>
        <w:t xml:space="preserve"> области, официального сайта уполномоченного органа, заявление и прилагаемые к нему документы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  <w:proofErr w:type="gramEnd"/>
      <w:r>
        <w:rPr>
          <w:color w:val="303F50"/>
        </w:rPr>
        <w:t xml:space="preserve"> Использование </w:t>
      </w:r>
      <w:r>
        <w:rPr>
          <w:color w:val="303F50"/>
        </w:rPr>
        <w:lastRenderedPageBreak/>
        <w:t>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В случае представления документов, предусмотренных пунктами 2.6.1 настоящего Административного регламента, посредством федеральной информационной системы "Единый портал государственных и муниципальных услуг (функций)", официального портала Губернатора и Правительства </w:t>
      </w:r>
      <w:r w:rsidR="00A0050E">
        <w:rPr>
          <w:color w:val="303F50"/>
        </w:rPr>
        <w:t>Челябинской</w:t>
      </w:r>
      <w:r>
        <w:rPr>
          <w:color w:val="303F50"/>
        </w:rPr>
        <w:t xml:space="preserve"> области, официального сайта уполномоченного органа, гражданин представляет сотруднику уполномоченного органа оригиналы указанных документов.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Межведомственное информационное взаимодействие в рамках предоставления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 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color w:val="303F50"/>
        </w:rPr>
        <w:t xml:space="preserve">3. Состав, последовательность и сроки выполнения административных процедур (действий), требования к порядку их </w:t>
      </w:r>
      <w:proofErr w:type="gramStart"/>
      <w:r>
        <w:rPr>
          <w:rStyle w:val="a4"/>
          <w:color w:val="303F50"/>
        </w:rPr>
        <w:t>выполнения</w:t>
      </w:r>
      <w:proofErr w:type="gramEnd"/>
      <w:r>
        <w:rPr>
          <w:rStyle w:val="a4"/>
          <w:color w:val="303F50"/>
        </w:rPr>
        <w:t xml:space="preserve"> в том числе особенности выполнения административных процедур (действий) в электронной форме.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3.1. Последовательность административных процедур (действий) по предоставлению услуги.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прием и регистрация заявления, запрос документов, отказ в предоставлении муниципальной услуги;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рассмотрение заявления и документов;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запрос необходимых документов через систему электронного межведомственного взаимодействия (при необходимости);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подготовка сообщения об отказе в предварительном согласовании предоставления земельного участка и в предоставлении земельного участка;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-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</w:t>
      </w:r>
      <w:r w:rsidR="00B54AE8">
        <w:rPr>
          <w:color w:val="303F50"/>
        </w:rPr>
        <w:t>Злоказовского</w:t>
      </w:r>
      <w:r>
        <w:rPr>
          <w:color w:val="303F50"/>
        </w:rPr>
        <w:t xml:space="preserve"> сельского поселения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-подготовка и принятие постановления администрации </w:t>
      </w:r>
      <w:r w:rsidR="00B54AE8">
        <w:rPr>
          <w:color w:val="303F50"/>
        </w:rPr>
        <w:t>Злоказовского</w:t>
      </w:r>
      <w:r>
        <w:rPr>
          <w:color w:val="303F50"/>
        </w:rPr>
        <w:t xml:space="preserve"> сельского поселения о предварительном согласовании предоставления земельного участка в соответствии со статьей 39.15 Земельного кодекса РФ;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-подготовка проекта договора купли-продажи или проекта договора аренды земельного участка и направление заявителю;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Прием и регистрация заявления, запрос документов, отказ в предоставлении муниципальной услуги.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lastRenderedPageBreak/>
        <w:t>3.1.1.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в Администрацию.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Ответственный исполнитель, принимающий заявление: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1)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2) 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4)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5) при необходимости оказывает содействие в составлении заявления;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Максимальный срок выполнения указанных административных процедур не может превышать 20 минут.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3.1.2. Ответственный исполнитель, принявший заявление в течение пяти рабочих дней: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proofErr w:type="gramStart"/>
      <w:r>
        <w:rPr>
          <w:color w:val="303F50"/>
        </w:rPr>
        <w:t>- в случае если заявителем самостоятельно не были представлены документы, указанные в пункте 2.7. административного регламента, специалист, ответственный за предоставление муниципальной услуги, формирует и направляет межведомственные запросы в соответствующие государственные органы, органы местного самоуправления, а также подведомственные таким органам организации, для получения необходимых документов (сведений, содержащиеся в них).</w:t>
      </w:r>
      <w:proofErr w:type="gramEnd"/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Если документы, указанные в пункте 2.7. административного регламента, находятся в распоряжении органов государственной власти, органов местного самоуправления либо подведомственных таким органам организациях, такие документы запрашиваются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Результатами выполнения административной процедуры будет являться поступление запрошенных документов (сведений, содержащихся в них) в распоряжение администрации, либо информации об отсутствии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Максимальный срок выполнения действий не может превышать пяти дней.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3.1.3. Ответственный исполнитель, принимающий заявление, после получения в рамках информационного взаимодействия недостающих документов готовит проект </w:t>
      </w:r>
      <w:r>
        <w:rPr>
          <w:color w:val="303F50"/>
        </w:rPr>
        <w:lastRenderedPageBreak/>
        <w:t xml:space="preserve">сообщения об отказе в предоставлении муниципальной услуги при наличии оснований, указанных в пункте 2.8 административного регламента. Отказ в предоставлении муниципальной услуги подписывает глава администрации </w:t>
      </w:r>
      <w:r w:rsidR="00B54AE8">
        <w:rPr>
          <w:color w:val="303F50"/>
        </w:rPr>
        <w:t>Злоказовского</w:t>
      </w:r>
      <w:r>
        <w:rPr>
          <w:color w:val="303F50"/>
        </w:rPr>
        <w:t xml:space="preserve"> сельского поселения </w:t>
      </w:r>
      <w:r w:rsidR="00B54AE8">
        <w:rPr>
          <w:color w:val="303F50"/>
        </w:rPr>
        <w:t>Кусинского</w:t>
      </w:r>
      <w:r>
        <w:rPr>
          <w:color w:val="303F50"/>
        </w:rPr>
        <w:t xml:space="preserve"> муниципального района</w:t>
      </w:r>
      <w:r w:rsidR="00B54AE8">
        <w:rPr>
          <w:color w:val="303F50"/>
        </w:rPr>
        <w:t>,</w:t>
      </w:r>
      <w:r>
        <w:rPr>
          <w:color w:val="303F50"/>
        </w:rPr>
        <w:t xml:space="preserve"> а в случае его отсутствия - лицо, исполняющий его обязанности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3.2. Рассмотрение заявления и документов: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proofErr w:type="gramStart"/>
      <w:r>
        <w:rPr>
          <w:color w:val="303F50"/>
        </w:rPr>
        <w:t>3.2.1.Началом административной процедуры является поступление заявления ответственному исполнителю, уполномоченному на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уставом поселения по месту нахождения земельного участка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  <w:proofErr w:type="gramEnd"/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3.2.2.</w:t>
      </w:r>
      <w:r w:rsidR="0012497F">
        <w:rPr>
          <w:color w:val="303F50"/>
        </w:rPr>
        <w:t>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39.15 или статьей 39.16 настоящего Кодекса.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3.2.3.При наличии оснований для отказа: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proofErr w:type="gramStart"/>
      <w:r>
        <w:rPr>
          <w:color w:val="303F50"/>
        </w:rPr>
        <w:t>-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предусмотренных действующим законодательством, ответственный исполнитель готовит проект сообщения заявителю об отказе в предварительном согласовании предоставления земельного участка или в предоставлении земельных</w:t>
      </w:r>
      <w:proofErr w:type="gramEnd"/>
      <w:r>
        <w:rPr>
          <w:color w:val="303F50"/>
        </w:rPr>
        <w:t xml:space="preserve"> участков.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3.2.4. </w:t>
      </w:r>
      <w:proofErr w:type="gramStart"/>
      <w:r>
        <w:rPr>
          <w:color w:val="303F50"/>
        </w:rPr>
        <w:t xml:space="preserve">Глава </w:t>
      </w:r>
      <w:r w:rsidR="00B54AE8">
        <w:rPr>
          <w:color w:val="303F50"/>
        </w:rPr>
        <w:t>Злоказовского</w:t>
      </w:r>
      <w:r>
        <w:rPr>
          <w:color w:val="303F50"/>
        </w:rPr>
        <w:t xml:space="preserve"> сельского поселения, а в случае его отсутствия - лицо, исполняющий его обязанности,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</w:t>
      </w:r>
      <w:proofErr w:type="gramEnd"/>
      <w:r>
        <w:rPr>
          <w:color w:val="303F50"/>
        </w:rPr>
        <w:t xml:space="preserve"> отправки заявителю в порядке делопроизводства.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3.2.5. Срок исполнения данной процедуры не должен превышать 30 дней </w:t>
      </w:r>
      <w:proofErr w:type="gramStart"/>
      <w:r>
        <w:rPr>
          <w:color w:val="303F50"/>
        </w:rPr>
        <w:t>с даты поступления</w:t>
      </w:r>
      <w:proofErr w:type="gramEnd"/>
      <w:r>
        <w:rPr>
          <w:color w:val="303F50"/>
        </w:rPr>
        <w:t xml:space="preserve"> заявления.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3.4.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«Интернет»: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3.4.1. </w:t>
      </w:r>
      <w:proofErr w:type="gramStart"/>
      <w:r>
        <w:rPr>
          <w:color w:val="303F50"/>
        </w:rPr>
        <w:t>Ответственный исполнитель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уставом поселения по месту нахождения земельного участка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 в срок не более 3 рабочих дней.</w:t>
      </w:r>
      <w:proofErr w:type="gramEnd"/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lastRenderedPageBreak/>
        <w:t xml:space="preserve">3.4.2. 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ответственный исполнитель подготавливает проект распоряжения о предварительном согласовании или проекта договора аренды или договора купли продажи, в срок не более </w:t>
      </w:r>
      <w:r w:rsidR="00E57871">
        <w:rPr>
          <w:color w:val="303F50"/>
        </w:rPr>
        <w:t>7</w:t>
      </w:r>
      <w:r>
        <w:rPr>
          <w:color w:val="303F50"/>
        </w:rPr>
        <w:t xml:space="preserve"> рабочих дней.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3.5. </w:t>
      </w:r>
      <w:proofErr w:type="gramStart"/>
      <w:r>
        <w:rPr>
          <w:color w:val="303F50"/>
        </w:rPr>
        <w:t>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ответственный исполнитель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</w:t>
      </w:r>
      <w:proofErr w:type="gramEnd"/>
      <w:r>
        <w:rPr>
          <w:color w:val="303F50"/>
        </w:rPr>
        <w:t xml:space="preserve"> земельного участка и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3.5.1. Глава поселения, а в случае его отсутствия - лицо, исполняющее его обязанности</w:t>
      </w:r>
      <w:proofErr w:type="gramStart"/>
      <w:r>
        <w:rPr>
          <w:color w:val="303F50"/>
        </w:rPr>
        <w:t>.</w:t>
      </w:r>
      <w:proofErr w:type="gramEnd"/>
      <w:r>
        <w:rPr>
          <w:color w:val="303F50"/>
        </w:rPr>
        <w:t xml:space="preserve"> </w:t>
      </w:r>
      <w:proofErr w:type="gramStart"/>
      <w:r>
        <w:rPr>
          <w:color w:val="303F50"/>
        </w:rPr>
        <w:t>р</w:t>
      </w:r>
      <w:proofErr w:type="gramEnd"/>
      <w:r>
        <w:rPr>
          <w:color w:val="303F50"/>
        </w:rPr>
        <w:t>ассматривает и подписывает решение об отказе в предоставлении земельного участка и передает его для отправки заявителю.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3.5.2. Срок исполнения данной процедуры не должен превышать </w:t>
      </w:r>
      <w:r w:rsidR="00E57871">
        <w:rPr>
          <w:color w:val="303F50"/>
        </w:rPr>
        <w:t>7</w:t>
      </w:r>
      <w:r>
        <w:rPr>
          <w:color w:val="303F50"/>
        </w:rPr>
        <w:t xml:space="preserve"> дней.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color w:val="303F50"/>
        </w:rPr>
        <w:t xml:space="preserve">4. Формы </w:t>
      </w:r>
      <w:proofErr w:type="gramStart"/>
      <w:r>
        <w:rPr>
          <w:rStyle w:val="a4"/>
          <w:color w:val="303F50"/>
        </w:rPr>
        <w:t>контроля за</w:t>
      </w:r>
      <w:proofErr w:type="gramEnd"/>
      <w:r>
        <w:rPr>
          <w:rStyle w:val="a4"/>
          <w:color w:val="303F50"/>
        </w:rPr>
        <w:t xml:space="preserve"> исполнением административного регламента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4.1. Текущий </w:t>
      </w:r>
      <w:proofErr w:type="gramStart"/>
      <w:r>
        <w:rPr>
          <w:color w:val="303F50"/>
        </w:rPr>
        <w:t>контроль за</w:t>
      </w:r>
      <w:proofErr w:type="gramEnd"/>
      <w:r>
        <w:rPr>
          <w:color w:val="303F50"/>
        </w:rPr>
        <w:t xml:space="preserve"> соблюдением последовательности выполнения действий, определенных административными процедурами по предоставлению муниципальной услуги (далее - текущий контроль), осуществляется главой поселения.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Текущий контроль осуществляется главой путем проведения проверок соблюдения и исполнения должностными лицами административного регламента и иных нормативных правовых актов Российской Федерации, устанавливающих требования по выполнению муниципальной услуги.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Основанием для начала проведения внеплановой проверки полноты и качества предоставления муниципальных услуг является поступившая жалоба, порядок рассмотрения которой осуществляется в соответствии с п. 5.2 настоящего административного регламента.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Основанием для начала проведения плановой проверки является распоряжение главы, в котором оговариваются порядок и сроки проведения.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4.2. Ответственность должностных лиц за соблюдение сроков и порядка проведения административных процедур, установленных административным регламентом, устанавливается в соответствии с действующим законодательством.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4.3. </w:t>
      </w:r>
      <w:proofErr w:type="gramStart"/>
      <w:r>
        <w:rPr>
          <w:color w:val="303F50"/>
        </w:rPr>
        <w:t>Контроль за</w:t>
      </w:r>
      <w:proofErr w:type="gramEnd"/>
      <w:r>
        <w:rPr>
          <w:color w:val="303F5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Общественные объединения и организации граждан могут осуществлять плановые проверки предоставления данной муниципальной услуги.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454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4.4. По результатам проведенных проверок,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lastRenderedPageBreak/>
        <w:t> 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color w:val="303F50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Заявитель может обратиться с жалобой, в том числе в следующих случаях: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1) нарушение срока регистрации запроса заявителя о предоставлении муниципальной услуги;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2) нарушение срока предоставления муниципальной услуги;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proofErr w:type="gramStart"/>
      <w:r>
        <w:rPr>
          <w:color w:val="303F5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proofErr w:type="gramStart"/>
      <w:r>
        <w:rPr>
          <w:color w:val="303F5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5.2. Общие требования к порядку подачи и рассмотрения жалобы.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lastRenderedPageBreak/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администрации </w:t>
      </w:r>
      <w:r w:rsidR="00B54AE8">
        <w:rPr>
          <w:color w:val="303F50"/>
        </w:rPr>
        <w:t xml:space="preserve">Злоказовского </w:t>
      </w:r>
      <w:r>
        <w:rPr>
          <w:color w:val="303F50"/>
        </w:rPr>
        <w:t>сельского поселения.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Жалоба должна содержать: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proofErr w:type="gramStart"/>
      <w:r>
        <w:rPr>
          <w:color w:val="303F5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proofErr w:type="gramStart"/>
      <w:r>
        <w:rPr>
          <w:color w:val="303F5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color w:val="303F50"/>
        </w:rPr>
        <w:t xml:space="preserve"> исправлений - в течение пяти рабочих дней со дня ее регистрации. Срок рассмотрения жалобы может быть сокращен в соответствии с действующим законодательством.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proofErr w:type="gramStart"/>
      <w:r>
        <w:rPr>
          <w:color w:val="303F5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2) отказывает в удовлетворении жалобы.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В случае установления в ходе или по результатам </w:t>
      </w:r>
      <w:proofErr w:type="gramStart"/>
      <w:r>
        <w:rPr>
          <w:color w:val="303F50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303F50"/>
        </w:rPr>
        <w:t xml:space="preserve"> или преступления должностное лицо, </w:t>
      </w:r>
      <w:r>
        <w:rPr>
          <w:color w:val="303F50"/>
        </w:rPr>
        <w:lastRenderedPageBreak/>
        <w:t>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Исчерпывающий перечень оснований для отказа в рассмотрении жалобы (претензии) либо приостановления ее рассмотрения: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отсутствие в жалобе фамилии заявителя, направившего жалобу, и почтового адреса, по которому должен быть направлен ответ;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получение жалобы, в которой содержатся нецензурные либо оскорбительные выражения, угрозы жизни, здоровью и имуществу должностного лица уполномоченного органа, а также членов его семьи;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невозможность прочтения текста жалобы, о чем сообщается заявителю, направившему жалобу, если его фамилия и почтовый адрес поддаются прочтению. Исчерпывающий перечень оснований для отказа в рассмотрении жалобы (претензии) либо приостановления ее рассмотрения: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отсутствие в жалобе фамилии заявителя, направившего жалобу, и почтового адреса, по которому должен быть направлен ответ;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получение жалобы, в которой содержатся нецензурные либо оскорбительные выражения, угрозы жизни, здоровью и имуществу должностного лица уполномоченного органа, а также членов его семьи;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744756" w:rsidRDefault="00744756" w:rsidP="00744756">
      <w:pPr>
        <w:pStyle w:val="a3"/>
        <w:spacing w:before="195" w:beforeAutospacing="0" w:after="0" w:afterAutospacing="0" w:line="195" w:lineRule="atLeast"/>
        <w:ind w:firstLine="397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5.3.Заявители вправе обжаловать решения, принятые при предоставлении муниципальной услуги, действия (бездействия) должностного лица администрации </w:t>
      </w:r>
      <w:r w:rsidR="00B54AE8">
        <w:rPr>
          <w:color w:val="303F50"/>
        </w:rPr>
        <w:t>Злоказовского</w:t>
      </w:r>
      <w:r>
        <w:rPr>
          <w:color w:val="303F50"/>
        </w:rPr>
        <w:t xml:space="preserve"> сельского поселения в судебном порядке в соответствии с законодательством РФ.</w:t>
      </w:r>
    </w:p>
    <w:p w:rsidR="00F42EF1" w:rsidRDefault="00F42EF1"/>
    <w:sectPr w:rsidR="00F42EF1" w:rsidSect="00F4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756"/>
    <w:rsid w:val="0012497F"/>
    <w:rsid w:val="001B2854"/>
    <w:rsid w:val="001E359A"/>
    <w:rsid w:val="00225C6E"/>
    <w:rsid w:val="00226907"/>
    <w:rsid w:val="00321E8D"/>
    <w:rsid w:val="00382506"/>
    <w:rsid w:val="004A3F07"/>
    <w:rsid w:val="005561DA"/>
    <w:rsid w:val="00744756"/>
    <w:rsid w:val="00764105"/>
    <w:rsid w:val="00870FB6"/>
    <w:rsid w:val="00954EA8"/>
    <w:rsid w:val="00A0050E"/>
    <w:rsid w:val="00A1406B"/>
    <w:rsid w:val="00AA7815"/>
    <w:rsid w:val="00B165AC"/>
    <w:rsid w:val="00B53AE6"/>
    <w:rsid w:val="00B54AE8"/>
    <w:rsid w:val="00C00A82"/>
    <w:rsid w:val="00C01D76"/>
    <w:rsid w:val="00CB2AB5"/>
    <w:rsid w:val="00E57871"/>
    <w:rsid w:val="00F11C33"/>
    <w:rsid w:val="00F42EF1"/>
    <w:rsid w:val="00F45880"/>
    <w:rsid w:val="00F93085"/>
    <w:rsid w:val="00FB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F1"/>
  </w:style>
  <w:style w:type="paragraph" w:styleId="2">
    <w:name w:val="heading 2"/>
    <w:aliases w:val="Знак1 Знак, Знак1 Знак"/>
    <w:basedOn w:val="a"/>
    <w:next w:val="a"/>
    <w:link w:val="21"/>
    <w:qFormat/>
    <w:rsid w:val="00F11C33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756"/>
    <w:rPr>
      <w:b/>
      <w:bCs/>
    </w:rPr>
  </w:style>
  <w:style w:type="character" w:customStyle="1" w:styleId="apple-converted-space">
    <w:name w:val="apple-converted-space"/>
    <w:basedOn w:val="a0"/>
    <w:rsid w:val="00744756"/>
  </w:style>
  <w:style w:type="character" w:styleId="a5">
    <w:name w:val="Hyperlink"/>
    <w:basedOn w:val="a0"/>
    <w:uiPriority w:val="99"/>
    <w:unhideWhenUsed/>
    <w:rsid w:val="00744756"/>
    <w:rPr>
      <w:color w:val="0000FF"/>
      <w:u w:val="single"/>
    </w:rPr>
  </w:style>
  <w:style w:type="paragraph" w:customStyle="1" w:styleId="ConsPlusNonformat">
    <w:name w:val="ConsPlusNonformat"/>
    <w:rsid w:val="00F11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C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11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Знак1 Знак Знак, Знак1 Знак Знак"/>
    <w:basedOn w:val="a0"/>
    <w:link w:val="2"/>
    <w:rsid w:val="00F11C33"/>
    <w:rPr>
      <w:rFonts w:ascii="Calibri" w:eastAsia="Calibri" w:hAnsi="Calibri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lokazovo@b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21</Pages>
  <Words>7988</Words>
  <Characters>45535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2015-11-10T06:28:00Z</dcterms:created>
  <dcterms:modified xsi:type="dcterms:W3CDTF">2015-12-30T05:39:00Z</dcterms:modified>
</cp:coreProperties>
</file>